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4" w:rsidRDefault="00F56270" w:rsidP="00B76DC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Japanese civil society statement </w:t>
      </w:r>
      <w:r w:rsidR="00015967">
        <w:rPr>
          <w:sz w:val="22"/>
          <w:szCs w:val="22"/>
        </w:rPr>
        <w:t>on</w:t>
      </w:r>
      <w:r w:rsidR="00164184">
        <w:rPr>
          <w:sz w:val="22"/>
          <w:szCs w:val="22"/>
        </w:rPr>
        <w:t xml:space="preserve"> </w:t>
      </w:r>
      <w:proofErr w:type="spellStart"/>
      <w:r w:rsidR="00164184">
        <w:rPr>
          <w:sz w:val="22"/>
          <w:szCs w:val="22"/>
        </w:rPr>
        <w:t>ProSAVANA</w:t>
      </w:r>
      <w:proofErr w:type="spellEnd"/>
    </w:p>
    <w:p w:rsidR="00164184" w:rsidRPr="00B76DCD" w:rsidRDefault="00164184" w:rsidP="00B76DCD">
      <w:pPr>
        <w:rPr>
          <w:sz w:val="22"/>
          <w:szCs w:val="22"/>
        </w:rPr>
      </w:pPr>
    </w:p>
    <w:p w:rsidR="00164184" w:rsidRPr="00B76DCD" w:rsidRDefault="00164184" w:rsidP="00B76DCD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30, 2013</w:t>
      </w:r>
    </w:p>
    <w:p w:rsidR="00164184" w:rsidRPr="00B76DCD" w:rsidRDefault="00164184" w:rsidP="00B76DCD">
      <w:pPr>
        <w:rPr>
          <w:sz w:val="22"/>
          <w:szCs w:val="22"/>
        </w:rPr>
      </w:pPr>
    </w:p>
    <w:p w:rsidR="00164184" w:rsidRPr="00B76DCD" w:rsidRDefault="00164184" w:rsidP="00B76DCD">
      <w:pPr>
        <w:rPr>
          <w:sz w:val="22"/>
          <w:szCs w:val="22"/>
        </w:rPr>
      </w:pPr>
      <w:r w:rsidRPr="00B76DCD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We, civil society organizations in Japan</w:t>
      </w:r>
      <w:r w:rsidR="00015967">
        <w:rPr>
          <w:sz w:val="22"/>
          <w:szCs w:val="22"/>
        </w:rPr>
        <w:t>, call on</w:t>
      </w:r>
      <w:r>
        <w:rPr>
          <w:sz w:val="22"/>
          <w:szCs w:val="22"/>
        </w:rPr>
        <w:t xml:space="preserve"> the </w:t>
      </w:r>
      <w:r w:rsidR="00015967">
        <w:rPr>
          <w:sz w:val="22"/>
          <w:szCs w:val="22"/>
        </w:rPr>
        <w:t xml:space="preserve">Japanese </w:t>
      </w:r>
      <w:r>
        <w:rPr>
          <w:sz w:val="22"/>
          <w:szCs w:val="22"/>
        </w:rPr>
        <w:t>Ministry of Foreign Affairs</w:t>
      </w:r>
      <w:r w:rsidR="00015967">
        <w:rPr>
          <w:sz w:val="22"/>
          <w:szCs w:val="22"/>
        </w:rPr>
        <w:t xml:space="preserve"> (MOFA) </w:t>
      </w:r>
      <w:r>
        <w:rPr>
          <w:sz w:val="22"/>
          <w:szCs w:val="22"/>
        </w:rPr>
        <w:t xml:space="preserve">and </w:t>
      </w:r>
      <w:r w:rsidR="00015967">
        <w:rPr>
          <w:sz w:val="22"/>
          <w:szCs w:val="22"/>
        </w:rPr>
        <w:t xml:space="preserve">the </w:t>
      </w:r>
      <w:r w:rsidR="005C603A" w:rsidRPr="005C603A">
        <w:rPr>
          <w:sz w:val="22"/>
          <w:szCs w:val="22"/>
        </w:rPr>
        <w:t>Japan International Cooperation Agency</w:t>
      </w:r>
      <w:r w:rsidR="00015967">
        <w:rPr>
          <w:sz w:val="22"/>
          <w:szCs w:val="22"/>
        </w:rPr>
        <w:t xml:space="preserve"> (JICA)</w:t>
      </w:r>
      <w:r>
        <w:rPr>
          <w:sz w:val="22"/>
          <w:szCs w:val="22"/>
        </w:rPr>
        <w:t xml:space="preserve">, </w:t>
      </w:r>
      <w:r w:rsidR="00015967">
        <w:rPr>
          <w:sz w:val="22"/>
          <w:szCs w:val="22"/>
        </w:rPr>
        <w:t xml:space="preserve">for the immediate suspension and fundamental review of the </w:t>
      </w:r>
      <w:proofErr w:type="spellStart"/>
      <w:r>
        <w:rPr>
          <w:sz w:val="22"/>
          <w:szCs w:val="22"/>
        </w:rPr>
        <w:t>Pro</w:t>
      </w:r>
      <w:r w:rsidRPr="00234251">
        <w:rPr>
          <w:sz w:val="22"/>
          <w:szCs w:val="22"/>
        </w:rPr>
        <w:t>SAVANA</w:t>
      </w:r>
      <w:proofErr w:type="spellEnd"/>
      <w:r w:rsidR="00015967" w:rsidRPr="00234251">
        <w:rPr>
          <w:sz w:val="22"/>
          <w:szCs w:val="22"/>
        </w:rPr>
        <w:t xml:space="preserve"> program.  </w:t>
      </w:r>
      <w:proofErr w:type="spellStart"/>
      <w:r w:rsidR="00015967" w:rsidRPr="00234251">
        <w:rPr>
          <w:sz w:val="22"/>
          <w:szCs w:val="22"/>
        </w:rPr>
        <w:t>ProSAVANA</w:t>
      </w:r>
      <w:proofErr w:type="spellEnd"/>
      <w:r w:rsidR="00015967" w:rsidRPr="00234251">
        <w:rPr>
          <w:sz w:val="22"/>
          <w:szCs w:val="22"/>
        </w:rPr>
        <w:t xml:space="preserve"> is a large-scale agricultural development program</w:t>
      </w:r>
      <w:r w:rsidR="00234251">
        <w:rPr>
          <w:sz w:val="22"/>
          <w:szCs w:val="22"/>
        </w:rPr>
        <w:t xml:space="preserve"> in Mozambique</w:t>
      </w:r>
      <w:r w:rsidR="00015967" w:rsidRPr="00234251">
        <w:rPr>
          <w:sz w:val="22"/>
          <w:szCs w:val="22"/>
        </w:rPr>
        <w:t>,</w:t>
      </w:r>
      <w:r w:rsidRPr="00234251">
        <w:rPr>
          <w:sz w:val="22"/>
          <w:szCs w:val="22"/>
        </w:rPr>
        <w:t xml:space="preserve"> </w:t>
      </w:r>
      <w:r w:rsidR="00015967" w:rsidRPr="00234251">
        <w:rPr>
          <w:sz w:val="22"/>
          <w:szCs w:val="22"/>
        </w:rPr>
        <w:t xml:space="preserve">conducted as part of </w:t>
      </w:r>
      <w:r w:rsidR="005125B9" w:rsidRPr="00234251">
        <w:rPr>
          <w:sz w:val="22"/>
          <w:szCs w:val="22"/>
        </w:rPr>
        <w:t>Japan</w:t>
      </w:r>
      <w:r w:rsidR="005125B9">
        <w:rPr>
          <w:sz w:val="22"/>
          <w:szCs w:val="22"/>
        </w:rPr>
        <w:t>’s</w:t>
      </w:r>
      <w:r w:rsidR="005125B9" w:rsidRPr="00234251">
        <w:rPr>
          <w:sz w:val="22"/>
          <w:szCs w:val="22"/>
        </w:rPr>
        <w:t xml:space="preserve"> </w:t>
      </w:r>
      <w:r w:rsidR="00015967" w:rsidRPr="00234251">
        <w:rPr>
          <w:sz w:val="22"/>
          <w:szCs w:val="22"/>
        </w:rPr>
        <w:t>official development assistance (ODA)</w:t>
      </w:r>
      <w:r w:rsidR="00234251">
        <w:rPr>
          <w:sz w:val="22"/>
          <w:szCs w:val="22"/>
        </w:rPr>
        <w:t xml:space="preserve"> and initiated by</w:t>
      </w:r>
      <w:r w:rsidRPr="00234251">
        <w:rPr>
          <w:sz w:val="22"/>
          <w:szCs w:val="22"/>
        </w:rPr>
        <w:t xml:space="preserve"> </w:t>
      </w:r>
      <w:r w:rsidR="00015967" w:rsidRPr="00234251">
        <w:rPr>
          <w:sz w:val="22"/>
          <w:szCs w:val="22"/>
        </w:rPr>
        <w:t xml:space="preserve">the </w:t>
      </w:r>
      <w:r w:rsidR="00234251">
        <w:rPr>
          <w:sz w:val="22"/>
          <w:szCs w:val="22"/>
        </w:rPr>
        <w:t>governments</w:t>
      </w:r>
      <w:r w:rsidRPr="00234251">
        <w:rPr>
          <w:sz w:val="22"/>
          <w:szCs w:val="22"/>
        </w:rPr>
        <w:t xml:space="preserve"> of Japan, Brazil and Mozambique</w:t>
      </w:r>
      <w:r w:rsidR="00015967" w:rsidRPr="00234251">
        <w:rPr>
          <w:sz w:val="22"/>
          <w:szCs w:val="22"/>
        </w:rPr>
        <w:t>.</w:t>
      </w:r>
      <w:r w:rsidR="00015967">
        <w:rPr>
          <w:sz w:val="22"/>
          <w:szCs w:val="22"/>
        </w:rPr>
        <w:t xml:space="preserve">  This statement is based on the gravity of </w:t>
      </w:r>
      <w:r>
        <w:rPr>
          <w:sz w:val="22"/>
          <w:szCs w:val="22"/>
        </w:rPr>
        <w:t xml:space="preserve">concerns </w:t>
      </w:r>
      <w:r w:rsidR="00015967">
        <w:rPr>
          <w:sz w:val="22"/>
          <w:szCs w:val="22"/>
        </w:rPr>
        <w:t xml:space="preserve">repeatedly </w:t>
      </w:r>
      <w:r>
        <w:rPr>
          <w:sz w:val="22"/>
          <w:szCs w:val="22"/>
        </w:rPr>
        <w:t xml:space="preserve">expressed by </w:t>
      </w:r>
      <w:r w:rsidR="0001596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farmers and civil society organizations </w:t>
      </w:r>
      <w:r w:rsidR="00015967">
        <w:rPr>
          <w:sz w:val="22"/>
          <w:szCs w:val="22"/>
        </w:rPr>
        <w:t xml:space="preserve">of </w:t>
      </w:r>
      <w:r>
        <w:rPr>
          <w:sz w:val="22"/>
          <w:szCs w:val="22"/>
        </w:rPr>
        <w:t>Mozambique</w:t>
      </w:r>
      <w:r w:rsidR="00015967">
        <w:rPr>
          <w:sz w:val="22"/>
          <w:szCs w:val="22"/>
        </w:rPr>
        <w:t>, as well as</w:t>
      </w:r>
      <w:r w:rsidR="00234251">
        <w:rPr>
          <w:sz w:val="22"/>
          <w:szCs w:val="22"/>
        </w:rPr>
        <w:t xml:space="preserve"> on</w:t>
      </w:r>
      <w:r w:rsidR="00015967">
        <w:rPr>
          <w:sz w:val="22"/>
          <w:szCs w:val="22"/>
        </w:rPr>
        <w:t xml:space="preserve"> the findings of </w:t>
      </w:r>
      <w:r>
        <w:rPr>
          <w:sz w:val="22"/>
          <w:szCs w:val="22"/>
        </w:rPr>
        <w:t xml:space="preserve">our field research </w:t>
      </w:r>
      <w:r w:rsidR="00015967">
        <w:rPr>
          <w:sz w:val="22"/>
          <w:szCs w:val="22"/>
        </w:rPr>
        <w:t xml:space="preserve">conducted between </w:t>
      </w:r>
      <w:r>
        <w:rPr>
          <w:sz w:val="22"/>
          <w:szCs w:val="22"/>
        </w:rPr>
        <w:t xml:space="preserve">July and August </w:t>
      </w:r>
      <w:r w:rsidR="00015967">
        <w:rPr>
          <w:sz w:val="22"/>
          <w:szCs w:val="22"/>
        </w:rPr>
        <w:t>this year in Mozambique</w:t>
      </w:r>
      <w:r>
        <w:rPr>
          <w:sz w:val="22"/>
          <w:szCs w:val="22"/>
        </w:rPr>
        <w:t>.</w:t>
      </w:r>
      <w:r w:rsidRPr="00B76DCD">
        <w:rPr>
          <w:sz w:val="22"/>
          <w:szCs w:val="22"/>
        </w:rPr>
        <w:t xml:space="preserve"> </w:t>
      </w:r>
    </w:p>
    <w:p w:rsidR="00164184" w:rsidRPr="00322AA1" w:rsidRDefault="00164184" w:rsidP="00B76DCD">
      <w:pPr>
        <w:rPr>
          <w:sz w:val="22"/>
          <w:szCs w:val="22"/>
        </w:rPr>
      </w:pPr>
    </w:p>
    <w:p w:rsidR="00164184" w:rsidRPr="00B76DCD" w:rsidRDefault="00164184" w:rsidP="00B76DCD">
      <w:pPr>
        <w:jc w:val="center"/>
        <w:rPr>
          <w:sz w:val="22"/>
          <w:szCs w:val="22"/>
        </w:rPr>
      </w:pPr>
      <w:r w:rsidRPr="00B76DCD">
        <w:rPr>
          <w:rFonts w:hint="eastAsia"/>
          <w:sz w:val="22"/>
          <w:szCs w:val="22"/>
        </w:rPr>
        <w:t>【</w:t>
      </w:r>
      <w:r>
        <w:rPr>
          <w:sz w:val="22"/>
          <w:szCs w:val="22"/>
        </w:rPr>
        <w:t>Background</w:t>
      </w:r>
      <w:r w:rsidRPr="00B76DCD">
        <w:rPr>
          <w:rFonts w:hint="eastAsia"/>
          <w:sz w:val="22"/>
          <w:szCs w:val="22"/>
        </w:rPr>
        <w:t>】</w:t>
      </w:r>
    </w:p>
    <w:p w:rsidR="00164184" w:rsidRPr="00B76DCD" w:rsidRDefault="00164184" w:rsidP="00B76DCD">
      <w:pPr>
        <w:rPr>
          <w:sz w:val="22"/>
          <w:szCs w:val="22"/>
        </w:rPr>
      </w:pPr>
    </w:p>
    <w:p w:rsidR="00164184" w:rsidRDefault="00164184" w:rsidP="00B76DC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ProSAVANA</w:t>
      </w:r>
      <w:proofErr w:type="spellEnd"/>
      <w:r>
        <w:rPr>
          <w:sz w:val="22"/>
          <w:szCs w:val="22"/>
        </w:rPr>
        <w:t xml:space="preserve"> </w:t>
      </w:r>
      <w:r w:rsidR="00234251">
        <w:rPr>
          <w:sz w:val="22"/>
          <w:szCs w:val="22"/>
        </w:rPr>
        <w:t>will potentially affect</w:t>
      </w:r>
      <w:r w:rsidR="007F47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14 million </w:t>
      </w:r>
      <w:r w:rsidR="00234251">
        <w:rPr>
          <w:sz w:val="22"/>
          <w:szCs w:val="22"/>
        </w:rPr>
        <w:t>hectares of land</w:t>
      </w:r>
      <w:r w:rsidR="005125B9">
        <w:rPr>
          <w:sz w:val="22"/>
          <w:szCs w:val="22"/>
        </w:rPr>
        <w:t xml:space="preserve"> in three northern provinces of Mozambique</w:t>
      </w:r>
      <w:r w:rsidR="0023425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7F47B7">
        <w:rPr>
          <w:sz w:val="22"/>
          <w:szCs w:val="22"/>
        </w:rPr>
        <w:t xml:space="preserve">equivalent to </w:t>
      </w:r>
      <w:r>
        <w:rPr>
          <w:sz w:val="22"/>
          <w:szCs w:val="22"/>
        </w:rPr>
        <w:t xml:space="preserve">three times </w:t>
      </w:r>
      <w:r w:rsidR="007F47B7">
        <w:rPr>
          <w:sz w:val="22"/>
          <w:szCs w:val="22"/>
        </w:rPr>
        <w:t xml:space="preserve">of all </w:t>
      </w:r>
      <w:r w:rsidR="005125B9">
        <w:rPr>
          <w:sz w:val="22"/>
          <w:szCs w:val="22"/>
        </w:rPr>
        <w:t xml:space="preserve">the </w:t>
      </w:r>
      <w:r>
        <w:rPr>
          <w:sz w:val="22"/>
          <w:szCs w:val="22"/>
        </w:rPr>
        <w:t>farmland</w:t>
      </w:r>
      <w:r w:rsidR="005125B9">
        <w:rPr>
          <w:sz w:val="22"/>
          <w:szCs w:val="22"/>
        </w:rPr>
        <w:t xml:space="preserve"> in Japan; </w:t>
      </w:r>
      <w:r w:rsidR="007F47B7">
        <w:rPr>
          <w:sz w:val="22"/>
          <w:szCs w:val="22"/>
        </w:rPr>
        <w:t xml:space="preserve">an area inhabited by </w:t>
      </w:r>
      <w:r>
        <w:rPr>
          <w:sz w:val="22"/>
          <w:szCs w:val="22"/>
        </w:rPr>
        <w:t xml:space="preserve">more than </w:t>
      </w:r>
      <w:r w:rsidR="00234251">
        <w:rPr>
          <w:sz w:val="22"/>
          <w:szCs w:val="22"/>
        </w:rPr>
        <w:t xml:space="preserve">4 </w:t>
      </w:r>
      <w:r>
        <w:rPr>
          <w:sz w:val="22"/>
          <w:szCs w:val="22"/>
        </w:rPr>
        <w:t>million p</w:t>
      </w:r>
      <w:r w:rsidR="007F47B7">
        <w:rPr>
          <w:sz w:val="22"/>
          <w:szCs w:val="22"/>
        </w:rPr>
        <w:t>eople</w:t>
      </w:r>
      <w:r>
        <w:rPr>
          <w:sz w:val="22"/>
          <w:szCs w:val="22"/>
        </w:rPr>
        <w:t xml:space="preserve">. </w:t>
      </w:r>
      <w:r w:rsidR="005125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However under </w:t>
      </w:r>
      <w:proofErr w:type="spellStart"/>
      <w:r w:rsidR="00234251">
        <w:rPr>
          <w:sz w:val="22"/>
          <w:szCs w:val="22"/>
        </w:rPr>
        <w:t>ProSAVANA</w:t>
      </w:r>
      <w:proofErr w:type="spellEnd"/>
      <w:r>
        <w:rPr>
          <w:sz w:val="22"/>
          <w:szCs w:val="22"/>
        </w:rPr>
        <w:t>, farmers</w:t>
      </w:r>
      <w:r w:rsidR="00234251">
        <w:rPr>
          <w:sz w:val="22"/>
          <w:szCs w:val="22"/>
        </w:rPr>
        <w:t>,</w:t>
      </w:r>
      <w:r>
        <w:rPr>
          <w:sz w:val="22"/>
          <w:szCs w:val="22"/>
        </w:rPr>
        <w:t xml:space="preserve"> representing over 80 percent of </w:t>
      </w:r>
      <w:r w:rsidR="007F47B7">
        <w:rPr>
          <w:sz w:val="22"/>
          <w:szCs w:val="22"/>
        </w:rPr>
        <w:t>the population, and</w:t>
      </w:r>
      <w:r>
        <w:rPr>
          <w:sz w:val="22"/>
          <w:szCs w:val="22"/>
        </w:rPr>
        <w:t xml:space="preserve"> more specifically, small-scale farmers making up </w:t>
      </w:r>
      <w:r w:rsidR="007F47B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overwhelming majority (99.99%) of </w:t>
      </w:r>
      <w:r w:rsidR="007F47B7">
        <w:rPr>
          <w:sz w:val="22"/>
          <w:szCs w:val="22"/>
        </w:rPr>
        <w:t xml:space="preserve">these </w:t>
      </w:r>
      <w:r>
        <w:rPr>
          <w:sz w:val="22"/>
          <w:szCs w:val="22"/>
        </w:rPr>
        <w:t xml:space="preserve">farmers </w:t>
      </w:r>
      <w:r w:rsidR="007F47B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who </w:t>
      </w:r>
      <w:r w:rsidR="00234251">
        <w:rPr>
          <w:sz w:val="22"/>
          <w:szCs w:val="22"/>
        </w:rPr>
        <w:t xml:space="preserve">work </w:t>
      </w:r>
      <w:r>
        <w:rPr>
          <w:sz w:val="22"/>
          <w:szCs w:val="22"/>
        </w:rPr>
        <w:t xml:space="preserve">95 percent of </w:t>
      </w:r>
      <w:r w:rsidR="007F47B7">
        <w:rPr>
          <w:sz w:val="22"/>
          <w:szCs w:val="22"/>
        </w:rPr>
        <w:t>all cultivated land</w:t>
      </w:r>
      <w:r>
        <w:rPr>
          <w:sz w:val="22"/>
          <w:szCs w:val="22"/>
        </w:rPr>
        <w:t xml:space="preserve"> in Mozambique, have not been respected as </w:t>
      </w:r>
      <w:r w:rsidR="007F47B7">
        <w:rPr>
          <w:sz w:val="22"/>
          <w:szCs w:val="22"/>
        </w:rPr>
        <w:t xml:space="preserve">right-holders nor have </w:t>
      </w:r>
      <w:r w:rsidR="00234251">
        <w:rPr>
          <w:sz w:val="22"/>
          <w:szCs w:val="22"/>
        </w:rPr>
        <w:t xml:space="preserve">their participation </w:t>
      </w:r>
      <w:r w:rsidR="005125B9">
        <w:rPr>
          <w:sz w:val="22"/>
          <w:szCs w:val="22"/>
        </w:rPr>
        <w:t xml:space="preserve">in the program </w:t>
      </w:r>
      <w:r w:rsidR="007F47B7">
        <w:rPr>
          <w:sz w:val="22"/>
          <w:szCs w:val="22"/>
        </w:rPr>
        <w:t xml:space="preserve">been duly </w:t>
      </w:r>
      <w:r w:rsidR="00234251">
        <w:rPr>
          <w:sz w:val="22"/>
          <w:szCs w:val="22"/>
        </w:rPr>
        <w:t>ensured</w:t>
      </w:r>
      <w:r w:rsidR="007F47B7">
        <w:rPr>
          <w:sz w:val="22"/>
          <w:szCs w:val="22"/>
        </w:rPr>
        <w:t xml:space="preserve">.  </w:t>
      </w:r>
      <w:r w:rsidR="00234251">
        <w:rPr>
          <w:sz w:val="22"/>
          <w:szCs w:val="22"/>
        </w:rPr>
        <w:t xml:space="preserve">The </w:t>
      </w:r>
      <w:r w:rsidRPr="00234251">
        <w:rPr>
          <w:sz w:val="22"/>
          <w:szCs w:val="22"/>
        </w:rPr>
        <w:t xml:space="preserve">National Union of </w:t>
      </w:r>
      <w:r w:rsidR="00F56270">
        <w:rPr>
          <w:sz w:val="22"/>
          <w:szCs w:val="22"/>
        </w:rPr>
        <w:t xml:space="preserve">Peasants </w:t>
      </w:r>
      <w:r w:rsidR="00234251">
        <w:rPr>
          <w:sz w:val="22"/>
          <w:szCs w:val="22"/>
        </w:rPr>
        <w:t>(UNAC)</w:t>
      </w:r>
      <w:r>
        <w:rPr>
          <w:sz w:val="22"/>
          <w:szCs w:val="22"/>
        </w:rPr>
        <w:t xml:space="preserve">, the largest farmers confederation in Mozambique composed of 2,200 farmers organizations, and civil society </w:t>
      </w:r>
      <w:r w:rsidR="00234251">
        <w:rPr>
          <w:sz w:val="22"/>
          <w:szCs w:val="22"/>
        </w:rPr>
        <w:t xml:space="preserve">organizations </w:t>
      </w:r>
      <w:r w:rsidR="007F47B7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repeatedly </w:t>
      </w:r>
      <w:r w:rsidR="007F47B7">
        <w:rPr>
          <w:sz w:val="22"/>
          <w:szCs w:val="22"/>
        </w:rPr>
        <w:t>raised their concerns regarding the possible negative</w:t>
      </w:r>
      <w:r>
        <w:rPr>
          <w:sz w:val="22"/>
          <w:szCs w:val="22"/>
        </w:rPr>
        <w:t xml:space="preserve"> impacts </w:t>
      </w:r>
      <w:r w:rsidR="007F47B7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large-scale agricultural development </w:t>
      </w:r>
      <w:r w:rsidR="007F47B7">
        <w:rPr>
          <w:sz w:val="22"/>
          <w:szCs w:val="22"/>
        </w:rPr>
        <w:t>and</w:t>
      </w:r>
      <w:r>
        <w:rPr>
          <w:sz w:val="22"/>
          <w:szCs w:val="22"/>
        </w:rPr>
        <w:t xml:space="preserve"> investment schemes </w:t>
      </w:r>
      <w:r w:rsidR="00234251">
        <w:rPr>
          <w:sz w:val="22"/>
          <w:szCs w:val="22"/>
        </w:rPr>
        <w:t xml:space="preserve">of </w:t>
      </w:r>
      <w:proofErr w:type="spellStart"/>
      <w:r>
        <w:rPr>
          <w:sz w:val="22"/>
          <w:szCs w:val="22"/>
        </w:rPr>
        <w:t>ProSAVANA</w:t>
      </w:r>
      <w:proofErr w:type="spellEnd"/>
      <w:r w:rsidR="007F47B7">
        <w:rPr>
          <w:sz w:val="22"/>
          <w:szCs w:val="22"/>
        </w:rPr>
        <w:t xml:space="preserve"> on the livelihoods of the local farmers</w:t>
      </w:r>
      <w:r>
        <w:rPr>
          <w:sz w:val="22"/>
          <w:szCs w:val="22"/>
        </w:rPr>
        <w:t>.</w:t>
      </w:r>
      <w:r w:rsidRPr="00B76DCD">
        <w:rPr>
          <w:sz w:val="22"/>
          <w:szCs w:val="22"/>
        </w:rPr>
        <w:t xml:space="preserve"> </w:t>
      </w:r>
    </w:p>
    <w:p w:rsidR="00164184" w:rsidRDefault="00164184" w:rsidP="00B76DCD">
      <w:pPr>
        <w:rPr>
          <w:sz w:val="22"/>
          <w:szCs w:val="22"/>
        </w:rPr>
      </w:pPr>
    </w:p>
    <w:p w:rsidR="00164184" w:rsidRPr="00B76DCD" w:rsidRDefault="00381952" w:rsidP="00B76DCD">
      <w:pPr>
        <w:rPr>
          <w:sz w:val="22"/>
          <w:szCs w:val="22"/>
        </w:rPr>
      </w:pPr>
      <w:r>
        <w:rPr>
          <w:sz w:val="22"/>
          <w:szCs w:val="22"/>
        </w:rPr>
        <w:t xml:space="preserve">It is worth noting the importance and significance of the Open Letter </w:t>
      </w:r>
      <w:r w:rsidR="00234251">
        <w:rPr>
          <w:sz w:val="22"/>
          <w:szCs w:val="22"/>
        </w:rPr>
        <w:t xml:space="preserve">released on May 28, </w:t>
      </w:r>
      <w:r>
        <w:rPr>
          <w:sz w:val="22"/>
          <w:szCs w:val="22"/>
        </w:rPr>
        <w:t xml:space="preserve">ahead of </w:t>
      </w:r>
      <w:r w:rsidRPr="00234251">
        <w:rPr>
          <w:sz w:val="22"/>
          <w:szCs w:val="22"/>
        </w:rPr>
        <w:t>The Fifth Tokyo International Conference on African Development (TICAD V) held this past June.  T</w:t>
      </w:r>
      <w:r w:rsidR="00164184" w:rsidRPr="00234251">
        <w:rPr>
          <w:sz w:val="22"/>
          <w:szCs w:val="22"/>
        </w:rPr>
        <w:t xml:space="preserve">wenty-three organizations </w:t>
      </w:r>
      <w:r w:rsidRPr="00234251">
        <w:rPr>
          <w:sz w:val="22"/>
          <w:szCs w:val="22"/>
        </w:rPr>
        <w:t xml:space="preserve">representing </w:t>
      </w:r>
      <w:r w:rsidR="00164184" w:rsidRPr="00234251">
        <w:rPr>
          <w:sz w:val="22"/>
          <w:szCs w:val="22"/>
        </w:rPr>
        <w:t xml:space="preserve">farmers, </w:t>
      </w:r>
      <w:r w:rsidRPr="00234251">
        <w:rPr>
          <w:sz w:val="22"/>
          <w:szCs w:val="22"/>
        </w:rPr>
        <w:t>religious grou</w:t>
      </w:r>
      <w:r>
        <w:rPr>
          <w:sz w:val="22"/>
          <w:szCs w:val="22"/>
        </w:rPr>
        <w:t xml:space="preserve">ps </w:t>
      </w:r>
      <w:r w:rsidR="00164184">
        <w:rPr>
          <w:sz w:val="22"/>
          <w:szCs w:val="22"/>
        </w:rPr>
        <w:t xml:space="preserve">and civil society in Mozambique </w:t>
      </w:r>
      <w:r>
        <w:rPr>
          <w:sz w:val="22"/>
          <w:szCs w:val="22"/>
        </w:rPr>
        <w:t xml:space="preserve">came together to </w:t>
      </w:r>
      <w:r w:rsidR="00164184">
        <w:rPr>
          <w:sz w:val="22"/>
          <w:szCs w:val="22"/>
        </w:rPr>
        <w:t xml:space="preserve">draft, </w:t>
      </w:r>
      <w:r>
        <w:rPr>
          <w:sz w:val="22"/>
          <w:szCs w:val="22"/>
        </w:rPr>
        <w:t xml:space="preserve">sign </w:t>
      </w:r>
      <w:r w:rsidR="00164184">
        <w:rPr>
          <w:sz w:val="22"/>
          <w:szCs w:val="22"/>
        </w:rPr>
        <w:t xml:space="preserve">and </w:t>
      </w:r>
      <w:r w:rsidR="00164184">
        <w:rPr>
          <w:sz w:val="22"/>
          <w:szCs w:val="22"/>
        </w:rPr>
        <w:lastRenderedPageBreak/>
        <w:t>release</w:t>
      </w:r>
      <w:r>
        <w:rPr>
          <w:sz w:val="22"/>
          <w:szCs w:val="22"/>
        </w:rPr>
        <w:t xml:space="preserve"> this</w:t>
      </w:r>
      <w:r w:rsidR="00164184">
        <w:rPr>
          <w:sz w:val="22"/>
          <w:szCs w:val="22"/>
        </w:rPr>
        <w:t xml:space="preserve"> Open Letter</w:t>
      </w:r>
      <w:r w:rsidR="00234251">
        <w:rPr>
          <w:sz w:val="22"/>
          <w:szCs w:val="22"/>
        </w:rPr>
        <w:t xml:space="preserve"> addressed to the respective heads of state of Mozambique, Japan and Brazil</w:t>
      </w:r>
      <w:r>
        <w:rPr>
          <w:sz w:val="22"/>
          <w:szCs w:val="22"/>
        </w:rPr>
        <w:t xml:space="preserve">.  The Open Letter, </w:t>
      </w:r>
      <w:r w:rsidR="00234251">
        <w:rPr>
          <w:sz w:val="22"/>
          <w:szCs w:val="22"/>
        </w:rPr>
        <w:t>calling for</w:t>
      </w:r>
      <w:r>
        <w:rPr>
          <w:sz w:val="22"/>
          <w:szCs w:val="22"/>
        </w:rPr>
        <w:t xml:space="preserve"> the</w:t>
      </w:r>
      <w:r w:rsidR="00164184">
        <w:rPr>
          <w:sz w:val="22"/>
          <w:szCs w:val="22"/>
        </w:rPr>
        <w:t xml:space="preserve"> immediate suspension of </w:t>
      </w:r>
      <w:proofErr w:type="spellStart"/>
      <w:r w:rsidR="00164184">
        <w:rPr>
          <w:sz w:val="22"/>
          <w:szCs w:val="22"/>
        </w:rPr>
        <w:t>ProSAVANA</w:t>
      </w:r>
      <w:proofErr w:type="spellEnd"/>
      <w:r w:rsidR="0016418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is unprecedented both in representation and gravity as an </w:t>
      </w:r>
      <w:r w:rsidR="00164184">
        <w:rPr>
          <w:sz w:val="22"/>
          <w:szCs w:val="22"/>
        </w:rPr>
        <w:t xml:space="preserve">objection to aid programs in Mozambique. </w:t>
      </w:r>
      <w:r>
        <w:rPr>
          <w:sz w:val="22"/>
          <w:szCs w:val="22"/>
        </w:rPr>
        <w:t xml:space="preserve"> </w:t>
      </w:r>
      <w:r w:rsidR="00234251">
        <w:rPr>
          <w:sz w:val="22"/>
          <w:szCs w:val="22"/>
        </w:rPr>
        <w:t>The Open Letter was</w:t>
      </w:r>
      <w:r w:rsidR="005125B9">
        <w:rPr>
          <w:sz w:val="22"/>
          <w:szCs w:val="22"/>
        </w:rPr>
        <w:t xml:space="preserve"> </w:t>
      </w:r>
      <w:r w:rsidR="00234251">
        <w:rPr>
          <w:sz w:val="22"/>
          <w:szCs w:val="22"/>
        </w:rPr>
        <w:t xml:space="preserve">handed to Japanese Prime Minister </w:t>
      </w:r>
      <w:proofErr w:type="spellStart"/>
      <w:r w:rsidR="00234251">
        <w:rPr>
          <w:sz w:val="22"/>
          <w:szCs w:val="22"/>
        </w:rPr>
        <w:t>Shinzo</w:t>
      </w:r>
      <w:proofErr w:type="spellEnd"/>
      <w:r w:rsidR="00234251">
        <w:rPr>
          <w:sz w:val="22"/>
          <w:szCs w:val="22"/>
        </w:rPr>
        <w:t xml:space="preserve"> Abe</w:t>
      </w:r>
      <w:r w:rsidR="005125B9">
        <w:rPr>
          <w:sz w:val="22"/>
          <w:szCs w:val="22"/>
        </w:rPr>
        <w:t xml:space="preserve"> </w:t>
      </w:r>
      <w:r w:rsidR="00234251">
        <w:rPr>
          <w:sz w:val="22"/>
          <w:szCs w:val="22"/>
        </w:rPr>
        <w:t>by a Mozambican representative in June</w:t>
      </w:r>
      <w:r w:rsidR="00164184">
        <w:rPr>
          <w:sz w:val="22"/>
          <w:szCs w:val="22"/>
        </w:rPr>
        <w:t>.</w:t>
      </w:r>
    </w:p>
    <w:p w:rsidR="00164184" w:rsidRDefault="00164184" w:rsidP="00B76DCD">
      <w:pPr>
        <w:rPr>
          <w:sz w:val="22"/>
          <w:szCs w:val="22"/>
        </w:rPr>
      </w:pPr>
    </w:p>
    <w:p w:rsidR="00164184" w:rsidRDefault="00C87AEB" w:rsidP="00B76DCD">
      <w:pPr>
        <w:rPr>
          <w:sz w:val="22"/>
          <w:szCs w:val="22"/>
        </w:rPr>
      </w:pPr>
      <w:r>
        <w:rPr>
          <w:sz w:val="22"/>
          <w:szCs w:val="22"/>
        </w:rPr>
        <w:t xml:space="preserve">With such developments taking place, </w:t>
      </w:r>
      <w:r w:rsidR="00164184">
        <w:rPr>
          <w:sz w:val="22"/>
          <w:szCs w:val="22"/>
        </w:rPr>
        <w:t xml:space="preserve">we </w:t>
      </w:r>
      <w:r w:rsidR="005125B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as </w:t>
      </w:r>
      <w:r w:rsidR="00164184">
        <w:rPr>
          <w:sz w:val="22"/>
          <w:szCs w:val="22"/>
        </w:rPr>
        <w:t>Japanese civil society organizations</w:t>
      </w:r>
      <w:r w:rsidR="005125B9">
        <w:rPr>
          <w:sz w:val="22"/>
          <w:szCs w:val="22"/>
        </w:rPr>
        <w:t xml:space="preserve"> </w:t>
      </w:r>
      <w:proofErr w:type="gramStart"/>
      <w:r w:rsidR="005125B9">
        <w:rPr>
          <w:sz w:val="22"/>
          <w:szCs w:val="22"/>
        </w:rPr>
        <w:t xml:space="preserve">- </w:t>
      </w:r>
      <w:r w:rsidR="00164184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been engaging with MOFA</w:t>
      </w:r>
      <w:r w:rsidR="00353C15">
        <w:rPr>
          <w:sz w:val="22"/>
          <w:szCs w:val="22"/>
        </w:rPr>
        <w:t>/</w:t>
      </w:r>
      <w:r>
        <w:rPr>
          <w:sz w:val="22"/>
          <w:szCs w:val="22"/>
        </w:rPr>
        <w:t xml:space="preserve">JICA </w:t>
      </w:r>
      <w:r w:rsidR="00353C1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ProSAVANA</w:t>
      </w:r>
      <w:proofErr w:type="spellEnd"/>
      <w:r>
        <w:rPr>
          <w:sz w:val="22"/>
          <w:szCs w:val="22"/>
        </w:rPr>
        <w:t xml:space="preserve"> through the established </w:t>
      </w:r>
      <w:r w:rsidR="00353C15">
        <w:rPr>
          <w:sz w:val="22"/>
          <w:szCs w:val="22"/>
        </w:rPr>
        <w:t>and periodic</w:t>
      </w:r>
      <w:r>
        <w:rPr>
          <w:sz w:val="22"/>
          <w:szCs w:val="22"/>
        </w:rPr>
        <w:t xml:space="preserve"> </w:t>
      </w:r>
      <w:r w:rsidR="00353C15">
        <w:rPr>
          <w:sz w:val="22"/>
          <w:szCs w:val="22"/>
        </w:rPr>
        <w:t>c</w:t>
      </w:r>
      <w:r>
        <w:rPr>
          <w:sz w:val="22"/>
          <w:szCs w:val="22"/>
        </w:rPr>
        <w:t xml:space="preserve">onsultative </w:t>
      </w:r>
      <w:r w:rsidR="00353C15">
        <w:rPr>
          <w:sz w:val="22"/>
          <w:szCs w:val="22"/>
        </w:rPr>
        <w:t>meetings between Japanese NGOs and MOFA</w:t>
      </w:r>
      <w:r>
        <w:rPr>
          <w:sz w:val="22"/>
          <w:szCs w:val="22"/>
        </w:rPr>
        <w:t xml:space="preserve">.  The importance of </w:t>
      </w:r>
      <w:r w:rsidR="00353C15">
        <w:rPr>
          <w:sz w:val="22"/>
          <w:szCs w:val="22"/>
        </w:rPr>
        <w:t xml:space="preserve">consulting </w:t>
      </w:r>
      <w:r>
        <w:rPr>
          <w:sz w:val="22"/>
          <w:szCs w:val="22"/>
        </w:rPr>
        <w:t>local farmers and civil society was recognized</w:t>
      </w:r>
      <w:r w:rsidR="00353C15">
        <w:rPr>
          <w:sz w:val="22"/>
          <w:szCs w:val="22"/>
        </w:rPr>
        <w:t xml:space="preserve"> in these meetings</w:t>
      </w:r>
      <w:r>
        <w:rPr>
          <w:sz w:val="22"/>
          <w:szCs w:val="22"/>
        </w:rPr>
        <w:t xml:space="preserve">, and the governments promised to review the program </w:t>
      </w:r>
      <w:r w:rsidR="00353C15">
        <w:rPr>
          <w:sz w:val="22"/>
          <w:szCs w:val="22"/>
        </w:rPr>
        <w:t xml:space="preserve">in order to </w:t>
      </w:r>
      <w:r>
        <w:rPr>
          <w:sz w:val="22"/>
          <w:szCs w:val="22"/>
        </w:rPr>
        <w:t>enable the participation of local farmers and civil society.</w:t>
      </w:r>
    </w:p>
    <w:p w:rsidR="00164184" w:rsidRDefault="00164184" w:rsidP="00B76DCD">
      <w:pPr>
        <w:rPr>
          <w:sz w:val="22"/>
          <w:szCs w:val="22"/>
        </w:rPr>
      </w:pPr>
    </w:p>
    <w:p w:rsidR="00164184" w:rsidRDefault="00164184" w:rsidP="00B76DCD">
      <w:pPr>
        <w:rPr>
          <w:sz w:val="22"/>
          <w:szCs w:val="22"/>
        </w:rPr>
      </w:pPr>
      <w:r>
        <w:rPr>
          <w:sz w:val="22"/>
          <w:szCs w:val="22"/>
        </w:rPr>
        <w:t xml:space="preserve">However, </w:t>
      </w:r>
      <w:r w:rsidR="000E6977">
        <w:rPr>
          <w:sz w:val="22"/>
          <w:szCs w:val="22"/>
        </w:rPr>
        <w:t xml:space="preserve">the </w:t>
      </w:r>
      <w:r w:rsidR="00F027BE">
        <w:rPr>
          <w:sz w:val="22"/>
          <w:szCs w:val="22"/>
        </w:rPr>
        <w:t>drafting of the master plan, the preparation of</w:t>
      </w:r>
      <w:r>
        <w:rPr>
          <w:sz w:val="22"/>
          <w:szCs w:val="22"/>
        </w:rPr>
        <w:t xml:space="preserve"> </w:t>
      </w:r>
      <w:r w:rsidRPr="00B76DCD">
        <w:rPr>
          <w:sz w:val="22"/>
          <w:szCs w:val="22"/>
        </w:rPr>
        <w:t>Quick Impact Project</w:t>
      </w:r>
      <w:r w:rsidR="00F027BE">
        <w:rPr>
          <w:sz w:val="22"/>
          <w:szCs w:val="22"/>
        </w:rPr>
        <w:t>s (</w:t>
      </w:r>
      <w:r w:rsidRPr="00B76DCD">
        <w:rPr>
          <w:sz w:val="22"/>
          <w:szCs w:val="22"/>
        </w:rPr>
        <w:t>QIP</w:t>
      </w:r>
      <w:r w:rsidR="00F027BE">
        <w:rPr>
          <w:sz w:val="22"/>
          <w:szCs w:val="22"/>
        </w:rPr>
        <w:t>)</w:t>
      </w:r>
      <w:r w:rsidR="00353C15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programs where </w:t>
      </w:r>
      <w:r w:rsidR="00C87AEB">
        <w:rPr>
          <w:sz w:val="22"/>
          <w:szCs w:val="22"/>
        </w:rPr>
        <w:t xml:space="preserve">“quick impacts” and visible </w:t>
      </w:r>
      <w:r>
        <w:rPr>
          <w:sz w:val="22"/>
          <w:szCs w:val="22"/>
        </w:rPr>
        <w:t>outcome</w:t>
      </w:r>
      <w:r w:rsidR="00C87AE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87AEB">
        <w:rPr>
          <w:sz w:val="22"/>
          <w:szCs w:val="22"/>
        </w:rPr>
        <w:t xml:space="preserve">are </w:t>
      </w:r>
      <w:r w:rsidR="00F027BE">
        <w:rPr>
          <w:sz w:val="22"/>
          <w:szCs w:val="22"/>
        </w:rPr>
        <w:t xml:space="preserve">expected, </w:t>
      </w:r>
      <w:r>
        <w:rPr>
          <w:sz w:val="22"/>
          <w:szCs w:val="22"/>
        </w:rPr>
        <w:t xml:space="preserve">and </w:t>
      </w:r>
      <w:r w:rsidR="00F027BE">
        <w:rPr>
          <w:sz w:val="22"/>
          <w:szCs w:val="22"/>
        </w:rPr>
        <w:t xml:space="preserve">pilot projects funded by the </w:t>
      </w:r>
      <w:proofErr w:type="spellStart"/>
      <w:r w:rsidRPr="00B76DCD">
        <w:rPr>
          <w:sz w:val="22"/>
          <w:szCs w:val="22"/>
        </w:rPr>
        <w:t>ProSAVANA</w:t>
      </w:r>
      <w:proofErr w:type="spellEnd"/>
      <w:r w:rsidRPr="00B76DCD">
        <w:rPr>
          <w:sz w:val="22"/>
          <w:szCs w:val="22"/>
        </w:rPr>
        <w:t xml:space="preserve"> Development Initiative Fund </w:t>
      </w:r>
      <w:r w:rsidR="00F027BE">
        <w:rPr>
          <w:sz w:val="22"/>
          <w:szCs w:val="22"/>
        </w:rPr>
        <w:t>(</w:t>
      </w:r>
      <w:r w:rsidRPr="00B76DCD">
        <w:rPr>
          <w:sz w:val="22"/>
          <w:szCs w:val="22"/>
        </w:rPr>
        <w:t>PDIF</w:t>
      </w:r>
      <w:r w:rsidR="00F027BE">
        <w:rPr>
          <w:sz w:val="22"/>
          <w:szCs w:val="22"/>
        </w:rPr>
        <w:t xml:space="preserve">) continued to be prepared and implemented </w:t>
      </w:r>
      <w:r w:rsidR="000E6977">
        <w:rPr>
          <w:sz w:val="22"/>
          <w:szCs w:val="22"/>
        </w:rPr>
        <w:t xml:space="preserve">without review.  Information disclosure has remained limited, and </w:t>
      </w:r>
      <w:r w:rsidR="00353C15">
        <w:rPr>
          <w:sz w:val="22"/>
          <w:szCs w:val="22"/>
        </w:rPr>
        <w:t xml:space="preserve">neither </w:t>
      </w:r>
      <w:r w:rsidR="000E6977">
        <w:rPr>
          <w:sz w:val="22"/>
          <w:szCs w:val="22"/>
        </w:rPr>
        <w:t>t</w:t>
      </w:r>
      <w:r>
        <w:rPr>
          <w:sz w:val="22"/>
          <w:szCs w:val="22"/>
        </w:rPr>
        <w:t xml:space="preserve">ransparency </w:t>
      </w:r>
      <w:r w:rsidR="00353C15">
        <w:rPr>
          <w:sz w:val="22"/>
          <w:szCs w:val="22"/>
        </w:rPr>
        <w:t>n</w:t>
      </w:r>
      <w:r>
        <w:rPr>
          <w:sz w:val="22"/>
          <w:szCs w:val="22"/>
        </w:rPr>
        <w:t>or accountability improved in the process</w:t>
      </w:r>
      <w:r w:rsidR="000E6977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Consequently, anxiety </w:t>
      </w:r>
      <w:r w:rsidR="000E6977">
        <w:rPr>
          <w:sz w:val="22"/>
          <w:szCs w:val="22"/>
        </w:rPr>
        <w:t>has increase</w:t>
      </w:r>
      <w:r w:rsidR="00353C15">
        <w:rPr>
          <w:sz w:val="22"/>
          <w:szCs w:val="22"/>
        </w:rPr>
        <w:t>d</w:t>
      </w:r>
      <w:r w:rsidR="000E69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among </w:t>
      </w:r>
      <w:r w:rsidR="000E6977">
        <w:rPr>
          <w:sz w:val="22"/>
          <w:szCs w:val="22"/>
        </w:rPr>
        <w:t xml:space="preserve">local </w:t>
      </w:r>
      <w:r>
        <w:rPr>
          <w:sz w:val="22"/>
          <w:szCs w:val="22"/>
        </w:rPr>
        <w:t xml:space="preserve">farmers and civil society organizations. </w:t>
      </w:r>
      <w:r w:rsidR="000E69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addition, </w:t>
      </w:r>
      <w:r w:rsidR="000E6977">
        <w:rPr>
          <w:sz w:val="22"/>
          <w:szCs w:val="22"/>
        </w:rPr>
        <w:t>no</w:t>
      </w:r>
      <w:r>
        <w:rPr>
          <w:sz w:val="22"/>
          <w:szCs w:val="22"/>
        </w:rPr>
        <w:t xml:space="preserve"> official </w:t>
      </w:r>
      <w:r w:rsidR="00353C15">
        <w:rPr>
          <w:sz w:val="22"/>
          <w:szCs w:val="22"/>
        </w:rPr>
        <w:t xml:space="preserve">response </w:t>
      </w:r>
      <w:r w:rsidR="000E6977">
        <w:rPr>
          <w:sz w:val="22"/>
          <w:szCs w:val="22"/>
        </w:rPr>
        <w:t xml:space="preserve">has been made </w:t>
      </w:r>
      <w:r>
        <w:rPr>
          <w:sz w:val="22"/>
          <w:szCs w:val="22"/>
        </w:rPr>
        <w:t xml:space="preserve">to </w:t>
      </w:r>
      <w:r w:rsidR="000E697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Open Letter, and </w:t>
      </w:r>
      <w:r w:rsidR="000E6977">
        <w:rPr>
          <w:sz w:val="22"/>
          <w:szCs w:val="22"/>
        </w:rPr>
        <w:t xml:space="preserve">though cursory consultation </w:t>
      </w:r>
      <w:r>
        <w:rPr>
          <w:sz w:val="22"/>
          <w:szCs w:val="22"/>
        </w:rPr>
        <w:t xml:space="preserve">meetings have been </w:t>
      </w:r>
      <w:r w:rsidR="000E6977">
        <w:rPr>
          <w:sz w:val="22"/>
          <w:szCs w:val="22"/>
        </w:rPr>
        <w:t xml:space="preserve">held </w:t>
      </w:r>
      <w:r>
        <w:rPr>
          <w:sz w:val="22"/>
          <w:szCs w:val="22"/>
        </w:rPr>
        <w:t xml:space="preserve">with </w:t>
      </w:r>
      <w:r w:rsidR="000E6977">
        <w:rPr>
          <w:sz w:val="22"/>
          <w:szCs w:val="22"/>
        </w:rPr>
        <w:t xml:space="preserve">limited </w:t>
      </w:r>
      <w:r w:rsidR="00353C15">
        <w:rPr>
          <w:sz w:val="22"/>
          <w:szCs w:val="22"/>
        </w:rPr>
        <w:t>participants</w:t>
      </w:r>
      <w:r>
        <w:rPr>
          <w:sz w:val="22"/>
          <w:szCs w:val="22"/>
        </w:rPr>
        <w:t xml:space="preserve">, </w:t>
      </w:r>
      <w:r w:rsidR="000E6977">
        <w:rPr>
          <w:sz w:val="22"/>
          <w:szCs w:val="22"/>
        </w:rPr>
        <w:t xml:space="preserve">it has only served to deepen the concerns </w:t>
      </w:r>
      <w:r w:rsidR="00353C15">
        <w:rPr>
          <w:sz w:val="22"/>
          <w:szCs w:val="22"/>
        </w:rPr>
        <w:t xml:space="preserve">and increase the distrust </w:t>
      </w:r>
      <w:r w:rsidR="000E6977">
        <w:rPr>
          <w:sz w:val="22"/>
          <w:szCs w:val="22"/>
        </w:rPr>
        <w:t xml:space="preserve">of </w:t>
      </w:r>
      <w:r>
        <w:rPr>
          <w:sz w:val="22"/>
          <w:szCs w:val="22"/>
        </w:rPr>
        <w:t>the majority of farmers and civil society.</w:t>
      </w:r>
    </w:p>
    <w:p w:rsidR="00164184" w:rsidRDefault="00164184" w:rsidP="00B76DCD">
      <w:pPr>
        <w:rPr>
          <w:sz w:val="22"/>
          <w:szCs w:val="22"/>
        </w:rPr>
      </w:pPr>
    </w:p>
    <w:p w:rsidR="003722CB" w:rsidRDefault="00A92B5B" w:rsidP="00B76DCD">
      <w:pPr>
        <w:rPr>
          <w:sz w:val="22"/>
          <w:szCs w:val="22"/>
        </w:rPr>
      </w:pPr>
      <w:r>
        <w:rPr>
          <w:sz w:val="22"/>
          <w:szCs w:val="22"/>
        </w:rPr>
        <w:t>At the same time, incidences of land grabs</w:t>
      </w:r>
      <w:r w:rsidR="00353C15">
        <w:rPr>
          <w:sz w:val="22"/>
          <w:szCs w:val="22"/>
        </w:rPr>
        <w:t xml:space="preserve">, by both international and domestic investment and businesses in the </w:t>
      </w:r>
      <w:proofErr w:type="spellStart"/>
      <w:r w:rsidR="00353C15">
        <w:rPr>
          <w:sz w:val="22"/>
          <w:szCs w:val="22"/>
        </w:rPr>
        <w:t>Nacala</w:t>
      </w:r>
      <w:proofErr w:type="spellEnd"/>
      <w:r w:rsidR="00353C15">
        <w:rPr>
          <w:sz w:val="22"/>
          <w:szCs w:val="22"/>
        </w:rPr>
        <w:t xml:space="preserve"> Corridor,</w:t>
      </w:r>
      <w:r>
        <w:rPr>
          <w:sz w:val="22"/>
          <w:szCs w:val="22"/>
        </w:rPr>
        <w:t xml:space="preserve"> are </w:t>
      </w:r>
      <w:r w:rsidR="00353C15">
        <w:rPr>
          <w:sz w:val="22"/>
          <w:szCs w:val="22"/>
        </w:rPr>
        <w:t xml:space="preserve">being witnessed </w:t>
      </w:r>
      <w:r>
        <w:rPr>
          <w:sz w:val="22"/>
          <w:szCs w:val="22"/>
        </w:rPr>
        <w:t xml:space="preserve">at an alarming scale.  Pressure on land is increasing, and </w:t>
      </w:r>
      <w:r w:rsidR="00353C15">
        <w:rPr>
          <w:sz w:val="22"/>
          <w:szCs w:val="22"/>
        </w:rPr>
        <w:t>so are</w:t>
      </w:r>
      <w:r>
        <w:rPr>
          <w:sz w:val="22"/>
          <w:szCs w:val="22"/>
        </w:rPr>
        <w:t xml:space="preserve"> conflicts </w:t>
      </w:r>
      <w:r w:rsidR="005125B9">
        <w:rPr>
          <w:sz w:val="22"/>
          <w:szCs w:val="22"/>
        </w:rPr>
        <w:t xml:space="preserve">over </w:t>
      </w:r>
      <w:r>
        <w:rPr>
          <w:sz w:val="22"/>
          <w:szCs w:val="22"/>
        </w:rPr>
        <w:t>land.  Local farmers in vulnerable positions have been forced of</w:t>
      </w:r>
      <w:r w:rsidR="00353C15">
        <w:rPr>
          <w:sz w:val="22"/>
          <w:szCs w:val="22"/>
        </w:rPr>
        <w:t>f</w:t>
      </w:r>
      <w:r>
        <w:rPr>
          <w:sz w:val="22"/>
          <w:szCs w:val="22"/>
        </w:rPr>
        <w:t xml:space="preserve"> their land, pushing them into hunger and poverty. </w:t>
      </w:r>
      <w:r w:rsidR="003722CB">
        <w:rPr>
          <w:sz w:val="22"/>
          <w:szCs w:val="22"/>
        </w:rPr>
        <w:t xml:space="preserve"> Local farmers raising their voices have been reportedly </w:t>
      </w:r>
      <w:r w:rsidR="00353C15">
        <w:rPr>
          <w:sz w:val="22"/>
          <w:szCs w:val="22"/>
        </w:rPr>
        <w:t xml:space="preserve">harassed and </w:t>
      </w:r>
      <w:r w:rsidR="003722CB">
        <w:rPr>
          <w:sz w:val="22"/>
          <w:szCs w:val="22"/>
        </w:rPr>
        <w:t>threatened.</w:t>
      </w:r>
    </w:p>
    <w:p w:rsidR="003722CB" w:rsidRDefault="003722CB" w:rsidP="00B76DCD">
      <w:pPr>
        <w:rPr>
          <w:sz w:val="22"/>
          <w:szCs w:val="22"/>
        </w:rPr>
      </w:pPr>
    </w:p>
    <w:p w:rsidR="008D4BD4" w:rsidRDefault="003722CB" w:rsidP="00B76DC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ProSAVANA</w:t>
      </w:r>
      <w:proofErr w:type="spellEnd"/>
      <w:r w:rsidR="006B0E0D">
        <w:rPr>
          <w:sz w:val="22"/>
          <w:szCs w:val="22"/>
        </w:rPr>
        <w:t>,</w:t>
      </w:r>
      <w:r>
        <w:rPr>
          <w:sz w:val="22"/>
          <w:szCs w:val="22"/>
        </w:rPr>
        <w:t xml:space="preserve"> as it stands, threatens the livelihood of the local </w:t>
      </w:r>
      <w:r w:rsidR="005125B9">
        <w:rPr>
          <w:sz w:val="22"/>
          <w:szCs w:val="22"/>
        </w:rPr>
        <w:t xml:space="preserve">small scale </w:t>
      </w:r>
      <w:r>
        <w:rPr>
          <w:sz w:val="22"/>
          <w:szCs w:val="22"/>
        </w:rPr>
        <w:t>farmers, and risk</w:t>
      </w:r>
      <w:r w:rsidR="006B0E0D">
        <w:rPr>
          <w:sz w:val="22"/>
          <w:szCs w:val="22"/>
        </w:rPr>
        <w:t>s</w:t>
      </w:r>
      <w:r>
        <w:rPr>
          <w:sz w:val="22"/>
          <w:szCs w:val="22"/>
        </w:rPr>
        <w:t xml:space="preserve"> t</w:t>
      </w:r>
      <w:r w:rsidR="00B87BA6">
        <w:rPr>
          <w:sz w:val="22"/>
          <w:szCs w:val="22"/>
        </w:rPr>
        <w:t>he</w:t>
      </w:r>
      <w:r>
        <w:rPr>
          <w:sz w:val="22"/>
          <w:szCs w:val="22"/>
        </w:rPr>
        <w:t xml:space="preserve"> destabiliz</w:t>
      </w:r>
      <w:r w:rsidR="00B87BA6">
        <w:rPr>
          <w:sz w:val="22"/>
          <w:szCs w:val="22"/>
        </w:rPr>
        <w:t>ation of</w:t>
      </w:r>
      <w:r>
        <w:rPr>
          <w:sz w:val="22"/>
          <w:szCs w:val="22"/>
        </w:rPr>
        <w:t xml:space="preserve"> Mozambican society.  </w:t>
      </w:r>
      <w:r w:rsidR="00B87BA6">
        <w:rPr>
          <w:sz w:val="22"/>
          <w:szCs w:val="22"/>
        </w:rPr>
        <w:t xml:space="preserve">It also </w:t>
      </w:r>
      <w:r w:rsidR="008C4092">
        <w:rPr>
          <w:sz w:val="22"/>
          <w:szCs w:val="22"/>
        </w:rPr>
        <w:t xml:space="preserve">raises questions </w:t>
      </w:r>
      <w:r w:rsidR="008C4092">
        <w:rPr>
          <w:sz w:val="22"/>
          <w:szCs w:val="22"/>
        </w:rPr>
        <w:lastRenderedPageBreak/>
        <w:t xml:space="preserve">concerning the respectability and legitimacy of Japanese </w:t>
      </w:r>
      <w:r w:rsidR="006B0E0D">
        <w:rPr>
          <w:sz w:val="22"/>
          <w:szCs w:val="22"/>
        </w:rPr>
        <w:t>official development assistance</w:t>
      </w:r>
      <w:r w:rsidR="008C4092">
        <w:rPr>
          <w:sz w:val="22"/>
          <w:szCs w:val="22"/>
        </w:rPr>
        <w:t xml:space="preserve">.  </w:t>
      </w:r>
      <w:r w:rsidR="008D4BD4">
        <w:rPr>
          <w:sz w:val="22"/>
          <w:szCs w:val="22"/>
        </w:rPr>
        <w:t xml:space="preserve">We, as like-minded organizations of Japanese civil society, hereby request the government of Japan to </w:t>
      </w:r>
      <w:r w:rsidR="006B0E0D">
        <w:rPr>
          <w:sz w:val="22"/>
          <w:szCs w:val="22"/>
        </w:rPr>
        <w:t xml:space="preserve">initiate </w:t>
      </w:r>
      <w:r w:rsidR="008D4BD4">
        <w:rPr>
          <w:sz w:val="22"/>
          <w:szCs w:val="22"/>
        </w:rPr>
        <w:t xml:space="preserve">the immediate suspension of, and fundamental review of </w:t>
      </w:r>
      <w:proofErr w:type="spellStart"/>
      <w:r w:rsidR="008D4BD4">
        <w:rPr>
          <w:sz w:val="22"/>
          <w:szCs w:val="22"/>
        </w:rPr>
        <w:t>ProSAVANA</w:t>
      </w:r>
      <w:proofErr w:type="spellEnd"/>
      <w:r w:rsidR="008D4BD4">
        <w:rPr>
          <w:sz w:val="22"/>
          <w:szCs w:val="22"/>
        </w:rPr>
        <w:t>.</w:t>
      </w:r>
    </w:p>
    <w:p w:rsidR="00164184" w:rsidRPr="00B76DCD" w:rsidRDefault="008D4BD4" w:rsidP="00B76DC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24803" w:rsidRDefault="00164184" w:rsidP="00424803">
      <w:pPr>
        <w:jc w:val="center"/>
        <w:rPr>
          <w:b/>
        </w:rPr>
      </w:pPr>
      <w:r w:rsidRPr="00B76DCD">
        <w:rPr>
          <w:rFonts w:hint="eastAsia"/>
          <w:sz w:val="22"/>
          <w:szCs w:val="22"/>
        </w:rPr>
        <w:t xml:space="preserve">　</w:t>
      </w:r>
      <w:r w:rsidR="00424803">
        <w:rPr>
          <w:rFonts w:hint="eastAsia"/>
          <w:b/>
        </w:rPr>
        <w:t>Requests</w:t>
      </w:r>
    </w:p>
    <w:p w:rsidR="00424803" w:rsidRDefault="00424803" w:rsidP="00424803">
      <w:pPr>
        <w:jc w:val="center"/>
        <w:rPr>
          <w:b/>
        </w:rPr>
      </w:pPr>
    </w:p>
    <w:p w:rsidR="00424803" w:rsidRDefault="00424803" w:rsidP="00424803">
      <w:pPr>
        <w:numPr>
          <w:ilvl w:val="0"/>
          <w:numId w:val="1"/>
        </w:numPr>
      </w:pPr>
      <w:r>
        <w:rPr>
          <w:rFonts w:hint="eastAsia"/>
        </w:rPr>
        <w:t xml:space="preserve">We request the Japanese government to </w:t>
      </w:r>
      <w:r w:rsidR="006B0E0D">
        <w:t>i</w:t>
      </w:r>
      <w:r w:rsidR="00E4373C">
        <w:t>mmediately</w:t>
      </w:r>
      <w:r w:rsidR="006B0E0D">
        <w:t xml:space="preserve"> reply</w:t>
      </w:r>
      <w:r w:rsidR="00E4373C">
        <w:t>, in writing,</w:t>
      </w:r>
      <w:r>
        <w:rPr>
          <w:rFonts w:hint="eastAsia"/>
        </w:rPr>
        <w:t xml:space="preserve"> to the </w:t>
      </w:r>
      <w:r w:rsidR="00E4373C">
        <w:t>O</w:t>
      </w:r>
      <w:r>
        <w:rPr>
          <w:rFonts w:hint="eastAsia"/>
        </w:rPr>
        <w:t xml:space="preserve">pen </w:t>
      </w:r>
      <w:r w:rsidR="00E4373C">
        <w:t>L</w:t>
      </w:r>
      <w:r>
        <w:rPr>
          <w:rFonts w:hint="eastAsia"/>
        </w:rPr>
        <w:t>etter</w:t>
      </w:r>
      <w:r w:rsidR="00E4373C">
        <w:rPr>
          <w:rFonts w:hint="eastAsia"/>
        </w:rPr>
        <w:t>,</w:t>
      </w:r>
      <w:r w:rsidR="00E4373C">
        <w:t xml:space="preserve"> </w:t>
      </w:r>
      <w:r>
        <w:rPr>
          <w:rFonts w:hint="eastAsia"/>
        </w:rPr>
        <w:t>submitted by the Mozambican civil society</w:t>
      </w:r>
      <w:r w:rsidR="00E4373C" w:rsidRPr="00E4373C">
        <w:rPr>
          <w:rFonts w:hint="eastAsia"/>
        </w:rPr>
        <w:t xml:space="preserve"> </w:t>
      </w:r>
      <w:r w:rsidR="00E4373C">
        <w:t>dated</w:t>
      </w:r>
      <w:r w:rsidR="00E4373C">
        <w:rPr>
          <w:rFonts w:hint="eastAsia"/>
        </w:rPr>
        <w:t xml:space="preserve"> 28th </w:t>
      </w:r>
      <w:r w:rsidR="00E4373C">
        <w:t xml:space="preserve">of </w:t>
      </w:r>
      <w:r w:rsidR="00E4373C">
        <w:rPr>
          <w:rFonts w:hint="eastAsia"/>
        </w:rPr>
        <w:t>May 2013</w:t>
      </w:r>
      <w:r>
        <w:rPr>
          <w:rFonts w:hint="eastAsia"/>
        </w:rPr>
        <w:t xml:space="preserve">. </w:t>
      </w:r>
      <w:r w:rsidR="00E4373C">
        <w:t>Th</w:t>
      </w:r>
      <w:r>
        <w:rPr>
          <w:rFonts w:hint="eastAsia"/>
        </w:rPr>
        <w:t xml:space="preserve">is reply should </w:t>
      </w:r>
      <w:r w:rsidR="00E4373C">
        <w:rPr>
          <w:rFonts w:hint="eastAsia"/>
        </w:rPr>
        <w:t>specifically respond t</w:t>
      </w:r>
      <w:bookmarkStart w:id="0" w:name="_GoBack"/>
      <w:bookmarkEnd w:id="0"/>
      <w:r w:rsidR="00E4373C">
        <w:rPr>
          <w:rFonts w:hint="eastAsia"/>
        </w:rPr>
        <w:t xml:space="preserve">o the immediate suspension </w:t>
      </w:r>
      <w:r>
        <w:rPr>
          <w:rFonts w:hint="eastAsia"/>
        </w:rPr>
        <w:t xml:space="preserve">of </w:t>
      </w:r>
      <w:proofErr w:type="spellStart"/>
      <w:r>
        <w:rPr>
          <w:rFonts w:hint="eastAsia"/>
        </w:rPr>
        <w:t>ProSAVANA</w:t>
      </w:r>
      <w:proofErr w:type="spellEnd"/>
      <w:r w:rsidR="00E4373C">
        <w:t xml:space="preserve"> as</w:t>
      </w:r>
      <w:r>
        <w:rPr>
          <w:rFonts w:hint="eastAsia"/>
        </w:rPr>
        <w:t xml:space="preserve"> requested </w:t>
      </w:r>
      <w:r w:rsidR="006B0E0D">
        <w:t>in the Open Letter</w:t>
      </w:r>
      <w:r>
        <w:rPr>
          <w:rFonts w:hint="eastAsia"/>
        </w:rPr>
        <w:t>.</w:t>
      </w:r>
    </w:p>
    <w:p w:rsidR="00424803" w:rsidRDefault="00424803" w:rsidP="00424803"/>
    <w:p w:rsidR="00424803" w:rsidRDefault="00424803" w:rsidP="00424803">
      <w:pPr>
        <w:numPr>
          <w:ilvl w:val="0"/>
          <w:numId w:val="1"/>
        </w:numPr>
      </w:pPr>
      <w:r>
        <w:rPr>
          <w:rFonts w:hint="eastAsia"/>
        </w:rPr>
        <w:t xml:space="preserve">The </w:t>
      </w:r>
      <w:r w:rsidR="00E4373C">
        <w:t xml:space="preserve">environmental, political, and social </w:t>
      </w:r>
      <w:r w:rsidR="006B0E0D">
        <w:t>context</w:t>
      </w:r>
      <w:r w:rsidR="006B0E0D">
        <w:rPr>
          <w:rFonts w:hint="eastAsia"/>
        </w:rPr>
        <w:t xml:space="preserve"> </w:t>
      </w:r>
      <w:r>
        <w:rPr>
          <w:rFonts w:hint="eastAsia"/>
        </w:rPr>
        <w:t>in Mozambique</w:t>
      </w:r>
      <w:r w:rsidR="00E4373C">
        <w:t xml:space="preserve"> has deteriorated since the signing of the </w:t>
      </w:r>
      <w:proofErr w:type="spellStart"/>
      <w:r w:rsidR="00E4373C">
        <w:t>ProSAVANA</w:t>
      </w:r>
      <w:proofErr w:type="spellEnd"/>
      <w:r w:rsidR="00E4373C">
        <w:t xml:space="preserve"> agreement in 2009.  </w:t>
      </w:r>
      <w:r w:rsidR="006B0E0D">
        <w:t>T</w:t>
      </w:r>
      <w:r w:rsidR="00E4373C">
        <w:t xml:space="preserve">here </w:t>
      </w:r>
      <w:r w:rsidR="006B0E0D">
        <w:t xml:space="preserve">have </w:t>
      </w:r>
      <w:r w:rsidR="00E4373C">
        <w:t>been increase</w:t>
      </w:r>
      <w:r w:rsidR="006B0E0D">
        <w:t>d incidents of</w:t>
      </w:r>
      <w:r w:rsidR="00E4373C">
        <w:t xml:space="preserve"> </w:t>
      </w:r>
      <w:r>
        <w:rPr>
          <w:rFonts w:hint="eastAsia"/>
        </w:rPr>
        <w:t>environmental de</w:t>
      </w:r>
      <w:r w:rsidR="00E4373C">
        <w:t>gradation</w:t>
      </w:r>
      <w:r w:rsidR="006B0E0D">
        <w:t xml:space="preserve"> and</w:t>
      </w:r>
      <w:r w:rsidR="00E4373C">
        <w:t xml:space="preserve"> </w:t>
      </w:r>
      <w:r w:rsidR="006B0E0D">
        <w:t xml:space="preserve">of </w:t>
      </w:r>
      <w:r>
        <w:rPr>
          <w:rFonts w:hint="eastAsia"/>
        </w:rPr>
        <w:t>land conflict</w:t>
      </w:r>
      <w:r w:rsidR="00E4373C">
        <w:t>s</w:t>
      </w:r>
      <w:r>
        <w:rPr>
          <w:rFonts w:hint="eastAsia"/>
        </w:rPr>
        <w:t xml:space="preserve"> </w:t>
      </w:r>
      <w:r w:rsidR="00E4373C">
        <w:t>arising from</w:t>
      </w:r>
      <w:r>
        <w:rPr>
          <w:rFonts w:hint="eastAsia"/>
        </w:rPr>
        <w:t xml:space="preserve"> land grabbing</w:t>
      </w:r>
      <w:r w:rsidR="006B0E0D">
        <w:t>.</w:t>
      </w:r>
      <w:r w:rsidR="006B0E0D">
        <w:rPr>
          <w:rFonts w:hint="eastAsia"/>
        </w:rPr>
        <w:t xml:space="preserve"> </w:t>
      </w:r>
      <w:r w:rsidR="006B0E0D">
        <w:t xml:space="preserve"> Political and social space to raise</w:t>
      </w:r>
      <w:r>
        <w:rPr>
          <w:rFonts w:hint="eastAsia"/>
        </w:rPr>
        <w:t xml:space="preserve"> voice </w:t>
      </w:r>
      <w:r w:rsidR="00942B38">
        <w:t>in</w:t>
      </w:r>
      <w:r>
        <w:rPr>
          <w:rFonts w:hint="eastAsia"/>
        </w:rPr>
        <w:t xml:space="preserve"> opposition</w:t>
      </w:r>
      <w:r w:rsidR="00942B38">
        <w:t xml:space="preserve"> of the government</w:t>
      </w:r>
      <w:r w:rsidR="006B0E0D">
        <w:t xml:space="preserve"> </w:t>
      </w:r>
      <w:r w:rsidR="00CB3D41">
        <w:t xml:space="preserve">policies </w:t>
      </w:r>
      <w:r w:rsidR="006B0E0D">
        <w:t xml:space="preserve">have </w:t>
      </w:r>
      <w:r w:rsidR="00CB3D41">
        <w:t>steadily decreased</w:t>
      </w:r>
      <w:r w:rsidR="00942B38">
        <w:t xml:space="preserve">.  </w:t>
      </w:r>
      <w:r>
        <w:rPr>
          <w:rFonts w:hint="eastAsia"/>
        </w:rPr>
        <w:t xml:space="preserve">We </w:t>
      </w:r>
      <w:r w:rsidR="00942B38">
        <w:t>request that</w:t>
      </w:r>
      <w:r w:rsidR="00942B38">
        <w:rPr>
          <w:rFonts w:hint="eastAsia"/>
        </w:rPr>
        <w:t xml:space="preserve"> a renewed and</w:t>
      </w:r>
      <w:r>
        <w:rPr>
          <w:rFonts w:hint="eastAsia"/>
        </w:rPr>
        <w:t xml:space="preserve"> independent </w:t>
      </w:r>
      <w:r w:rsidR="00942B38">
        <w:t>field</w:t>
      </w:r>
      <w:r>
        <w:rPr>
          <w:rFonts w:hint="eastAsia"/>
        </w:rPr>
        <w:t xml:space="preserve"> research </w:t>
      </w:r>
      <w:r w:rsidR="00942B38">
        <w:t xml:space="preserve">be conducted </w:t>
      </w:r>
      <w:r>
        <w:rPr>
          <w:rFonts w:hint="eastAsia"/>
        </w:rPr>
        <w:t xml:space="preserve">in the </w:t>
      </w:r>
      <w:r w:rsidR="00CB3D41">
        <w:rPr>
          <w:rFonts w:hint="eastAsia"/>
        </w:rPr>
        <w:t>p</w:t>
      </w:r>
      <w:r w:rsidR="00CB3D41">
        <w:t>ertinent</w:t>
      </w:r>
      <w:r w:rsidR="00CB3D41">
        <w:rPr>
          <w:rFonts w:hint="eastAsia"/>
        </w:rPr>
        <w:t xml:space="preserve"> </w:t>
      </w:r>
      <w:r>
        <w:rPr>
          <w:rFonts w:hint="eastAsia"/>
        </w:rPr>
        <w:t>area</w:t>
      </w:r>
      <w:r w:rsidR="00CB3D41">
        <w:t>s</w:t>
      </w:r>
      <w:r w:rsidR="00942B38">
        <w:t>, and that appropriate consultations be held with local farmers and civil society.  The</w:t>
      </w:r>
      <w:r>
        <w:rPr>
          <w:rFonts w:hint="eastAsia"/>
        </w:rPr>
        <w:t xml:space="preserve"> </w:t>
      </w:r>
      <w:r w:rsidR="00942B38">
        <w:t xml:space="preserve">fundamental </w:t>
      </w:r>
      <w:r>
        <w:rPr>
          <w:rFonts w:hint="eastAsia"/>
        </w:rPr>
        <w:t xml:space="preserve">framework of the </w:t>
      </w:r>
      <w:proofErr w:type="spellStart"/>
      <w:r>
        <w:rPr>
          <w:rFonts w:hint="eastAsia"/>
        </w:rPr>
        <w:t>ProSAVANA</w:t>
      </w:r>
      <w:proofErr w:type="spellEnd"/>
      <w:r>
        <w:rPr>
          <w:rFonts w:hint="eastAsia"/>
        </w:rPr>
        <w:t xml:space="preserve"> </w:t>
      </w:r>
      <w:r w:rsidR="00942B38">
        <w:t xml:space="preserve">should be revisited according to the results. </w:t>
      </w:r>
    </w:p>
    <w:p w:rsidR="00942B38" w:rsidRDefault="00942B38" w:rsidP="00942B38"/>
    <w:p w:rsidR="00424803" w:rsidRDefault="00424803" w:rsidP="00753D1E">
      <w:pPr>
        <w:ind w:left="480" w:hangingChars="200" w:hanging="480"/>
      </w:pPr>
      <w:r>
        <w:rPr>
          <w:rFonts w:hint="eastAsia"/>
        </w:rPr>
        <w:t>3</w:t>
      </w:r>
      <w:r w:rsidR="00CB3D41">
        <w:t>.</w:t>
      </w:r>
      <w:r w:rsidR="00CB3D41">
        <w:rPr>
          <w:rFonts w:hint="eastAsia"/>
        </w:rPr>
        <w:t xml:space="preserve">  </w:t>
      </w:r>
      <w:r w:rsidR="00444EF9">
        <w:t>In</w:t>
      </w:r>
      <w:r>
        <w:rPr>
          <w:rFonts w:hint="eastAsia"/>
        </w:rPr>
        <w:t xml:space="preserve"> the </w:t>
      </w:r>
      <w:r w:rsidR="00CB3D41">
        <w:t>consultative meetings</w:t>
      </w:r>
      <w:r>
        <w:rPr>
          <w:rFonts w:hint="eastAsia"/>
        </w:rPr>
        <w:t xml:space="preserve"> </w:t>
      </w:r>
      <w:r w:rsidR="00444EF9">
        <w:t xml:space="preserve">held </w:t>
      </w:r>
      <w:r>
        <w:rPr>
          <w:rFonts w:hint="eastAsia"/>
        </w:rPr>
        <w:t xml:space="preserve">between </w:t>
      </w:r>
      <w:r w:rsidR="00F06BAF">
        <w:t>MOFA</w:t>
      </w:r>
      <w:r>
        <w:rPr>
          <w:rFonts w:hint="eastAsia"/>
        </w:rPr>
        <w:t xml:space="preserve">/JICA and Japanese civil society groups, </w:t>
      </w:r>
      <w:r w:rsidR="00CB3D41">
        <w:t>the fundamental review of the</w:t>
      </w:r>
      <w:r w:rsidR="00444EF9">
        <w:t xml:space="preserve"> consultation</w:t>
      </w:r>
      <w:r>
        <w:rPr>
          <w:rFonts w:hint="eastAsia"/>
        </w:rPr>
        <w:t xml:space="preserve"> process with local farmers and civil society </w:t>
      </w:r>
      <w:r w:rsidR="00CB3D41">
        <w:t>was agreed</w:t>
      </w:r>
      <w:r w:rsidR="00444EF9">
        <w:t>.</w:t>
      </w:r>
      <w:r>
        <w:rPr>
          <w:rFonts w:hint="eastAsia"/>
        </w:rPr>
        <w:t xml:space="preserve">  However, </w:t>
      </w:r>
      <w:r w:rsidR="00444EF9">
        <w:t xml:space="preserve">not only </w:t>
      </w:r>
      <w:r w:rsidR="00753D1E">
        <w:t xml:space="preserve">has the consultation process failed to improve, but the process has increased mistrust toward the program </w:t>
      </w:r>
      <w:r>
        <w:rPr>
          <w:rFonts w:hint="eastAsia"/>
        </w:rPr>
        <w:t>among</w:t>
      </w:r>
      <w:r w:rsidR="00753D1E">
        <w:t>st</w:t>
      </w:r>
      <w:r>
        <w:rPr>
          <w:rFonts w:hint="eastAsia"/>
        </w:rPr>
        <w:t xml:space="preserve"> the civil society groups of </w:t>
      </w:r>
      <w:proofErr w:type="spellStart"/>
      <w:r>
        <w:rPr>
          <w:rFonts w:hint="eastAsia"/>
        </w:rPr>
        <w:t>Nampula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Niassa</w:t>
      </w:r>
      <w:proofErr w:type="spellEnd"/>
      <w:r>
        <w:rPr>
          <w:rFonts w:hint="eastAsia"/>
        </w:rPr>
        <w:t xml:space="preserve"> Provinces, and also among the farmers associations and civil society groups</w:t>
      </w:r>
      <w:r w:rsidR="00753D1E">
        <w:t xml:space="preserve"> </w:t>
      </w:r>
      <w:r>
        <w:rPr>
          <w:rFonts w:hint="eastAsia"/>
        </w:rPr>
        <w:t>represent</w:t>
      </w:r>
      <w:r w:rsidR="00753D1E">
        <w:t>ing</w:t>
      </w:r>
      <w:r>
        <w:rPr>
          <w:rFonts w:hint="eastAsia"/>
        </w:rPr>
        <w:t xml:space="preserve"> the whole of Mozambique.</w:t>
      </w:r>
      <w:r w:rsidR="00753D1E">
        <w:t xml:space="preserve">  </w:t>
      </w:r>
      <w:r>
        <w:rPr>
          <w:rFonts w:hint="eastAsia"/>
        </w:rPr>
        <w:t xml:space="preserve">We </w:t>
      </w:r>
      <w:r w:rsidR="00753D1E">
        <w:t>request that the</w:t>
      </w:r>
      <w:r>
        <w:rPr>
          <w:rFonts w:hint="eastAsia"/>
        </w:rPr>
        <w:t xml:space="preserve"> Japanese government </w:t>
      </w:r>
      <w:r w:rsidR="00753D1E">
        <w:t>make an effort to</w:t>
      </w:r>
      <w:r>
        <w:rPr>
          <w:rFonts w:hint="eastAsia"/>
        </w:rPr>
        <w:t xml:space="preserve"> accurate</w:t>
      </w:r>
      <w:r w:rsidR="00753D1E">
        <w:t>ly understand</w:t>
      </w:r>
      <w:r>
        <w:rPr>
          <w:rFonts w:hint="eastAsia"/>
        </w:rPr>
        <w:t xml:space="preserve"> this situation, and </w:t>
      </w:r>
      <w:r w:rsidR="00753D1E">
        <w:t xml:space="preserve">to </w:t>
      </w:r>
      <w:r>
        <w:rPr>
          <w:rFonts w:hint="eastAsia"/>
        </w:rPr>
        <w:t>clarif</w:t>
      </w:r>
      <w:r w:rsidR="00753D1E">
        <w:t>y</w:t>
      </w:r>
      <w:r>
        <w:rPr>
          <w:rFonts w:hint="eastAsia"/>
        </w:rPr>
        <w:t xml:space="preserve"> </w:t>
      </w:r>
      <w:r w:rsidR="00753D1E">
        <w:t xml:space="preserve">how and why </w:t>
      </w:r>
      <w:r>
        <w:rPr>
          <w:rFonts w:hint="eastAsia"/>
        </w:rPr>
        <w:t xml:space="preserve">UNAC and </w:t>
      </w:r>
      <w:r w:rsidR="00CB3D41">
        <w:t>other</w:t>
      </w:r>
      <w:r w:rsidR="00CB3D41">
        <w:rPr>
          <w:rFonts w:hint="eastAsia"/>
        </w:rPr>
        <w:t xml:space="preserve"> </w:t>
      </w:r>
      <w:r>
        <w:rPr>
          <w:rFonts w:hint="eastAsia"/>
        </w:rPr>
        <w:t>member organizations of UNAC</w:t>
      </w:r>
      <w:r w:rsidR="00753D1E">
        <w:t xml:space="preserve">, which </w:t>
      </w:r>
      <w:r w:rsidR="00CB3D41">
        <w:t xml:space="preserve">not only </w:t>
      </w:r>
      <w:r w:rsidR="00753D1E">
        <w:lastRenderedPageBreak/>
        <w:t xml:space="preserve">legitimately </w:t>
      </w:r>
      <w:r>
        <w:rPr>
          <w:rFonts w:hint="eastAsia"/>
        </w:rPr>
        <w:t>represent</w:t>
      </w:r>
      <w:r w:rsidR="00753D1E">
        <w:t xml:space="preserve"> the</w:t>
      </w:r>
      <w:r>
        <w:rPr>
          <w:rFonts w:hint="eastAsia"/>
        </w:rPr>
        <w:t xml:space="preserve"> small farmers</w:t>
      </w:r>
      <w:r w:rsidR="00753D1E">
        <w:t xml:space="preserve"> of Mozambique</w:t>
      </w:r>
      <w:r w:rsidR="00CB3D41">
        <w:t>, but</w:t>
      </w:r>
      <w:r w:rsidR="00753D1E">
        <w:t xml:space="preserve"> </w:t>
      </w:r>
      <w:r>
        <w:rPr>
          <w:rFonts w:hint="eastAsia"/>
        </w:rPr>
        <w:t xml:space="preserve">have been </w:t>
      </w:r>
      <w:r w:rsidR="00753D1E">
        <w:t xml:space="preserve">extensively </w:t>
      </w:r>
      <w:r>
        <w:rPr>
          <w:rFonts w:hint="eastAsia"/>
        </w:rPr>
        <w:t xml:space="preserve">involved in </w:t>
      </w:r>
      <w:r w:rsidR="00CB3D41">
        <w:rPr>
          <w:rFonts w:hint="eastAsia"/>
        </w:rPr>
        <w:t>th</w:t>
      </w:r>
      <w:r w:rsidR="00CB3D41">
        <w:t>e</w:t>
      </w:r>
      <w:r w:rsidR="00CB3D41">
        <w:rPr>
          <w:rFonts w:hint="eastAsia"/>
        </w:rPr>
        <w:t xml:space="preserve"> </w:t>
      </w:r>
      <w:r>
        <w:rPr>
          <w:rFonts w:hint="eastAsia"/>
        </w:rPr>
        <w:t>discussion</w:t>
      </w:r>
      <w:r w:rsidR="00753D1E">
        <w:t>, were excluded</w:t>
      </w:r>
      <w:r>
        <w:rPr>
          <w:rFonts w:hint="eastAsia"/>
        </w:rPr>
        <w:t xml:space="preserve"> from </w:t>
      </w:r>
      <w:r w:rsidR="00753D1E">
        <w:t xml:space="preserve">the </w:t>
      </w:r>
      <w:r>
        <w:rPr>
          <w:rFonts w:hint="eastAsia"/>
        </w:rPr>
        <w:t xml:space="preserve">various discussion arrangements </w:t>
      </w:r>
      <w:r w:rsidR="00CB3D41">
        <w:t>under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ProSAVANA</w:t>
      </w:r>
      <w:proofErr w:type="spellEnd"/>
      <w:r>
        <w:rPr>
          <w:rFonts w:hint="eastAsia"/>
        </w:rPr>
        <w:t>.</w:t>
      </w:r>
    </w:p>
    <w:p w:rsidR="00424803" w:rsidRDefault="00424803" w:rsidP="00424803">
      <w:pPr>
        <w:ind w:left="480" w:hangingChars="200" w:hanging="480"/>
      </w:pPr>
    </w:p>
    <w:p w:rsidR="00424803" w:rsidRDefault="00424803" w:rsidP="00424803">
      <w:pPr>
        <w:ind w:left="480" w:hangingChars="200" w:hanging="480"/>
      </w:pPr>
      <w:r>
        <w:rPr>
          <w:rFonts w:hint="eastAsia"/>
        </w:rPr>
        <w:t>4</w:t>
      </w:r>
      <w:r w:rsidR="00CB3D41">
        <w:t>.</w:t>
      </w:r>
      <w:r w:rsidR="00CB3D41">
        <w:rPr>
          <w:rFonts w:hint="eastAsia"/>
        </w:rPr>
        <w:t xml:space="preserve">  </w:t>
      </w:r>
      <w:r w:rsidR="00F06BAF">
        <w:t>In</w:t>
      </w:r>
      <w:r>
        <w:rPr>
          <w:rFonts w:hint="eastAsia"/>
        </w:rPr>
        <w:t xml:space="preserve"> the fourth and fifth </w:t>
      </w:r>
      <w:r w:rsidR="00CB3D41">
        <w:t>consultative meetings held</w:t>
      </w:r>
      <w:r w:rsidR="00F06BAF">
        <w:rPr>
          <w:rFonts w:hint="eastAsia"/>
        </w:rPr>
        <w:t xml:space="preserve"> between Japanese civil s</w:t>
      </w:r>
      <w:r>
        <w:rPr>
          <w:rFonts w:hint="eastAsia"/>
        </w:rPr>
        <w:t xml:space="preserve">ociety and </w:t>
      </w:r>
      <w:r w:rsidR="00F06BAF">
        <w:t>MOFA</w:t>
      </w:r>
      <w:r>
        <w:rPr>
          <w:rFonts w:hint="eastAsia"/>
        </w:rPr>
        <w:t xml:space="preserve">/JICA, </w:t>
      </w:r>
      <w:r w:rsidR="00CB3D41">
        <w:t xml:space="preserve">both of </w:t>
      </w:r>
      <w:r>
        <w:rPr>
          <w:rFonts w:hint="eastAsia"/>
        </w:rPr>
        <w:t xml:space="preserve">which took place after </w:t>
      </w:r>
      <w:r w:rsidR="00F06BAF">
        <w:t xml:space="preserve">the delivery of the Open Letter, MOFA/JICA emphasized that </w:t>
      </w:r>
      <w:proofErr w:type="spellStart"/>
      <w:r w:rsidR="00F06BAF">
        <w:t>ProSAVANA</w:t>
      </w:r>
      <w:proofErr w:type="spellEnd"/>
      <w:r w:rsidR="00F06BAF">
        <w:t xml:space="preserve"> </w:t>
      </w:r>
      <w:r w:rsidR="00CB3D41">
        <w:t xml:space="preserve">would </w:t>
      </w:r>
      <w:r w:rsidR="00F06BAF">
        <w:t xml:space="preserve">only be implemented after a thorough consultation process.  </w:t>
      </w:r>
      <w:r w:rsidR="00F06BAF">
        <w:rPr>
          <w:rFonts w:hint="eastAsia"/>
        </w:rPr>
        <w:t xml:space="preserve">However, </w:t>
      </w:r>
      <w:r>
        <w:rPr>
          <w:rFonts w:hint="eastAsia"/>
        </w:rPr>
        <w:t xml:space="preserve">the second </w:t>
      </w:r>
      <w:r w:rsidR="00F06BAF">
        <w:t>round of</w:t>
      </w:r>
      <w:r>
        <w:rPr>
          <w:rFonts w:hint="eastAsia"/>
        </w:rPr>
        <w:t xml:space="preserve"> </w:t>
      </w:r>
      <w:r w:rsidR="00F06BAF">
        <w:t>submissions</w:t>
      </w:r>
      <w:r>
        <w:rPr>
          <w:rFonts w:hint="eastAsia"/>
        </w:rPr>
        <w:t xml:space="preserve"> </w:t>
      </w:r>
      <w:r w:rsidR="00F06BAF">
        <w:t>for the</w:t>
      </w:r>
      <w:r>
        <w:rPr>
          <w:rFonts w:hint="eastAsia"/>
        </w:rPr>
        <w:t xml:space="preserve"> PDIF </w:t>
      </w:r>
      <w:r w:rsidR="00F06BAF">
        <w:t>opened</w:t>
      </w:r>
      <w:r>
        <w:rPr>
          <w:rFonts w:hint="eastAsia"/>
        </w:rPr>
        <w:t xml:space="preserve"> in July, </w:t>
      </w:r>
      <w:r w:rsidR="005125B9">
        <w:t xml:space="preserve">despite an absence of </w:t>
      </w:r>
      <w:r w:rsidR="00C973DE">
        <w:t xml:space="preserve">progress in the </w:t>
      </w:r>
      <w:r w:rsidR="00F06BAF">
        <w:t>consultation</w:t>
      </w:r>
      <w:r w:rsidR="00C973DE">
        <w:t xml:space="preserve"> process</w:t>
      </w:r>
      <w:r w:rsidR="00F06BAF">
        <w:t xml:space="preserve">, </w:t>
      </w:r>
      <w:r w:rsidR="00C973DE">
        <w:t>serv</w:t>
      </w:r>
      <w:r w:rsidR="005125B9">
        <w:t xml:space="preserve">ing only </w:t>
      </w:r>
      <w:r w:rsidR="00C973DE">
        <w:t>to further</w:t>
      </w:r>
      <w:r w:rsidR="005125B9">
        <w:t xml:space="preserve"> deepen</w:t>
      </w:r>
      <w:r w:rsidR="00C973DE">
        <w:rPr>
          <w:rFonts w:hint="eastAsia"/>
        </w:rPr>
        <w:t xml:space="preserve"> </w:t>
      </w:r>
      <w:r w:rsidR="00F06BAF">
        <w:t xml:space="preserve">local </w:t>
      </w:r>
      <w:r>
        <w:rPr>
          <w:rFonts w:hint="eastAsia"/>
        </w:rPr>
        <w:t xml:space="preserve">confusion </w:t>
      </w:r>
      <w:r w:rsidR="00F06BAF">
        <w:t xml:space="preserve">and mistrust.  </w:t>
      </w:r>
      <w:r w:rsidR="00391AA8">
        <w:t>W</w:t>
      </w:r>
      <w:r>
        <w:rPr>
          <w:rFonts w:hint="eastAsia"/>
        </w:rPr>
        <w:t xml:space="preserve">e request </w:t>
      </w:r>
      <w:r w:rsidR="00391AA8">
        <w:t xml:space="preserve">that </w:t>
      </w:r>
      <w:r>
        <w:rPr>
          <w:rFonts w:hint="eastAsia"/>
        </w:rPr>
        <w:t xml:space="preserve">the </w:t>
      </w:r>
      <w:r w:rsidR="00391AA8">
        <w:t>Japanese government make an assessment</w:t>
      </w:r>
      <w:r>
        <w:rPr>
          <w:rFonts w:hint="eastAsia"/>
        </w:rPr>
        <w:t xml:space="preserve"> of the facts, and </w:t>
      </w:r>
      <w:r w:rsidR="00391AA8">
        <w:t>to clarify how and why project implementation proceeded</w:t>
      </w:r>
      <w:r w:rsidR="00C973DE">
        <w:t xml:space="preserve"> regardless of the</w:t>
      </w:r>
      <w:r w:rsidR="003B2621">
        <w:t xml:space="preserve"> promises</w:t>
      </w:r>
      <w:r w:rsidR="00C973DE">
        <w:t xml:space="preserve"> made</w:t>
      </w:r>
      <w:r w:rsidR="00391AA8">
        <w:t>.</w:t>
      </w:r>
    </w:p>
    <w:p w:rsidR="00424803" w:rsidRDefault="00424803" w:rsidP="00424803">
      <w:pPr>
        <w:ind w:left="480" w:hangingChars="200" w:hanging="480"/>
      </w:pPr>
    </w:p>
    <w:p w:rsidR="00424803" w:rsidRDefault="00C973DE" w:rsidP="00C973DE">
      <w:pPr>
        <w:numPr>
          <w:ilvl w:val="0"/>
          <w:numId w:val="2"/>
        </w:numPr>
      </w:pPr>
      <w:r>
        <w:t xml:space="preserve">The consultation process </w:t>
      </w:r>
      <w:r w:rsidR="00424803">
        <w:rPr>
          <w:rFonts w:hint="eastAsia"/>
        </w:rPr>
        <w:t xml:space="preserve">with local farmers and civil society </w:t>
      </w:r>
      <w:r>
        <w:t xml:space="preserve">should fully uphold the </w:t>
      </w:r>
      <w:r w:rsidR="00424803">
        <w:rPr>
          <w:rFonts w:hint="eastAsia"/>
        </w:rPr>
        <w:t xml:space="preserve">principle of </w:t>
      </w:r>
      <w:r>
        <w:t>f</w:t>
      </w:r>
      <w:r w:rsidR="00424803">
        <w:rPr>
          <w:rFonts w:hint="eastAsia"/>
        </w:rPr>
        <w:t xml:space="preserve">ree, </w:t>
      </w:r>
      <w:r>
        <w:t>p</w:t>
      </w:r>
      <w:r w:rsidR="00424803">
        <w:rPr>
          <w:rFonts w:hint="eastAsia"/>
        </w:rPr>
        <w:t xml:space="preserve">rior, and </w:t>
      </w:r>
      <w:r>
        <w:t>i</w:t>
      </w:r>
      <w:r w:rsidR="00424803">
        <w:rPr>
          <w:rFonts w:hint="eastAsia"/>
        </w:rPr>
        <w:t>nformed consent</w:t>
      </w:r>
      <w:r>
        <w:t xml:space="preserve"> (FPIC)</w:t>
      </w:r>
      <w:r w:rsidR="00424803">
        <w:rPr>
          <w:rFonts w:hint="eastAsia"/>
        </w:rPr>
        <w:t xml:space="preserve">, and must </w:t>
      </w:r>
      <w:r>
        <w:t xml:space="preserve">ensure sufficient disclosure of information and accountability.  In due consideration of both the scale and gravity of impact the program is </w:t>
      </w:r>
      <w:proofErr w:type="spellStart"/>
      <w:r w:rsidR="00CB3D41">
        <w:t>forseen</w:t>
      </w:r>
      <w:proofErr w:type="spellEnd"/>
      <w:r w:rsidR="00CB3D41">
        <w:t xml:space="preserve"> </w:t>
      </w:r>
      <w:r>
        <w:t>to have on the local communities, it is absolutely crucial to ensure the meaningful participation of local farmers and civil society in the process.</w:t>
      </w:r>
      <w:r w:rsidR="00424803">
        <w:rPr>
          <w:rFonts w:hint="eastAsia"/>
        </w:rPr>
        <w:t xml:space="preserve">  </w:t>
      </w:r>
      <w:r>
        <w:t xml:space="preserve">We request MOFA/JICA to immediately suspend the program, and </w:t>
      </w:r>
      <w:r w:rsidR="00B9366C">
        <w:t xml:space="preserve">engage in dialogue with local farmers and civil society </w:t>
      </w:r>
      <w:r w:rsidR="005125B9">
        <w:t xml:space="preserve">on how to move </w:t>
      </w:r>
      <w:r w:rsidR="00B9366C">
        <w:t xml:space="preserve">forward. </w:t>
      </w:r>
    </w:p>
    <w:p w:rsidR="00424803" w:rsidRDefault="00424803" w:rsidP="00424803"/>
    <w:p w:rsidR="00424803" w:rsidRDefault="00424803" w:rsidP="00424803">
      <w:pPr>
        <w:numPr>
          <w:ilvl w:val="0"/>
          <w:numId w:val="2"/>
        </w:numPr>
      </w:pPr>
      <w:r>
        <w:rPr>
          <w:rFonts w:hint="eastAsia"/>
        </w:rPr>
        <w:t xml:space="preserve">2014 is </w:t>
      </w:r>
      <w:r w:rsidR="00B9366C">
        <w:t>the International Year of Family Farming, where the importance of family farming will be recognized and celebrated internationally.</w:t>
      </w:r>
      <w:r>
        <w:rPr>
          <w:rFonts w:hint="eastAsia"/>
        </w:rPr>
        <w:t xml:space="preserve"> </w:t>
      </w:r>
      <w:r w:rsidR="00B9366C">
        <w:t xml:space="preserve">  </w:t>
      </w:r>
      <w:r>
        <w:rPr>
          <w:rFonts w:hint="eastAsia"/>
        </w:rPr>
        <w:t xml:space="preserve">Concurrently in Mozambique, farmers </w:t>
      </w:r>
      <w:r w:rsidR="00B9366C">
        <w:t>represented by</w:t>
      </w:r>
      <w:r>
        <w:rPr>
          <w:rFonts w:hint="eastAsia"/>
        </w:rPr>
        <w:t xml:space="preserve"> UNAC, </w:t>
      </w:r>
      <w:r w:rsidR="00B9366C">
        <w:t>together with</w:t>
      </w:r>
      <w:r>
        <w:rPr>
          <w:rFonts w:hint="eastAsia"/>
        </w:rPr>
        <w:t xml:space="preserve"> civil society</w:t>
      </w:r>
      <w:r w:rsidR="00B9366C">
        <w:t xml:space="preserve">, are preparing the “National Plan for the Support of Family Farming.”  </w:t>
      </w:r>
      <w:r>
        <w:rPr>
          <w:rFonts w:hint="eastAsia"/>
        </w:rPr>
        <w:t xml:space="preserve">If </w:t>
      </w:r>
      <w:proofErr w:type="spellStart"/>
      <w:r>
        <w:rPr>
          <w:rFonts w:hint="eastAsia"/>
        </w:rPr>
        <w:t>ProSAVANA</w:t>
      </w:r>
      <w:proofErr w:type="spellEnd"/>
      <w:r>
        <w:rPr>
          <w:rFonts w:hint="eastAsia"/>
        </w:rPr>
        <w:t xml:space="preserve"> </w:t>
      </w:r>
      <w:r w:rsidR="00B9366C">
        <w:t>purports to support</w:t>
      </w:r>
      <w:r>
        <w:rPr>
          <w:rFonts w:hint="eastAsia"/>
        </w:rPr>
        <w:t xml:space="preserve"> the Mozambican farmers, it </w:t>
      </w:r>
      <w:r w:rsidR="00B9366C">
        <w:t xml:space="preserve">would be most appropriate to </w:t>
      </w:r>
      <w:r w:rsidR="00CB3D41">
        <w:t>recognize and provide due support for</w:t>
      </w:r>
      <w:r w:rsidR="00B9366C">
        <w:t xml:space="preserve"> such initiatives.</w:t>
      </w:r>
      <w:r>
        <w:rPr>
          <w:rFonts w:hint="eastAsia"/>
        </w:rPr>
        <w:t xml:space="preserve">  We request </w:t>
      </w:r>
      <w:r w:rsidR="00AB250F">
        <w:t xml:space="preserve">that </w:t>
      </w:r>
      <w:r w:rsidR="00B9366C">
        <w:t>MOFA/</w:t>
      </w:r>
      <w:r>
        <w:rPr>
          <w:rFonts w:hint="eastAsia"/>
        </w:rPr>
        <w:t xml:space="preserve">JICA </w:t>
      </w:r>
      <w:r w:rsidR="00B9366C">
        <w:t>consider and respond to this p</w:t>
      </w:r>
      <w:r w:rsidR="00AB250F">
        <w:t>roposal</w:t>
      </w:r>
      <w:r>
        <w:rPr>
          <w:rFonts w:hint="eastAsia"/>
        </w:rPr>
        <w:t>.</w:t>
      </w:r>
    </w:p>
    <w:p w:rsidR="00424803" w:rsidRDefault="00424803" w:rsidP="00424803"/>
    <w:p w:rsidR="00424803" w:rsidRPr="00D15F8F" w:rsidRDefault="00424803" w:rsidP="00424803">
      <w:pPr>
        <w:ind w:left="480" w:hangingChars="200" w:hanging="480"/>
      </w:pPr>
      <w:r>
        <w:rPr>
          <w:rFonts w:hint="eastAsia"/>
        </w:rPr>
        <w:lastRenderedPageBreak/>
        <w:t xml:space="preserve">7.  </w:t>
      </w:r>
      <w:proofErr w:type="spellStart"/>
      <w:r w:rsidR="00AB250F">
        <w:t>ProSAVANA</w:t>
      </w:r>
      <w:proofErr w:type="spellEnd"/>
      <w:r w:rsidR="00CB2720">
        <w:t xml:space="preserve"> promotes the registration of land titles (DUAT) with the purpose of facilitating investment.  However,</w:t>
      </w:r>
      <w:r w:rsidR="00D262CA">
        <w:t xml:space="preserve"> the </w:t>
      </w:r>
      <w:r w:rsidR="00CB2720">
        <w:t xml:space="preserve">premise nor implications of DUAT registration is not yet fully understood by the local farmers, and public debate regarding land policy </w:t>
      </w:r>
      <w:r w:rsidR="00CB3D41">
        <w:t xml:space="preserve">has </w:t>
      </w:r>
      <w:r w:rsidR="00CB2720">
        <w:t xml:space="preserve">only </w:t>
      </w:r>
      <w:r w:rsidR="00CB3D41">
        <w:t>begun</w:t>
      </w:r>
      <w:r w:rsidR="00CB2720">
        <w:t>.  T</w:t>
      </w:r>
      <w:r>
        <w:rPr>
          <w:rFonts w:hint="eastAsia"/>
        </w:rPr>
        <w:t>he Mozambique Land Act</w:t>
      </w:r>
      <w:r w:rsidR="00CB2720">
        <w:t xml:space="preserve"> recognizes </w:t>
      </w:r>
      <w:r>
        <w:rPr>
          <w:rFonts w:hint="eastAsia"/>
        </w:rPr>
        <w:t xml:space="preserve">the right </w:t>
      </w:r>
      <w:r w:rsidR="00CB2720">
        <w:t>to</w:t>
      </w:r>
      <w:r w:rsidR="00CB2720">
        <w:rPr>
          <w:rFonts w:hint="eastAsia"/>
        </w:rPr>
        <w:t xml:space="preserve"> </w:t>
      </w:r>
      <w:r>
        <w:rPr>
          <w:rFonts w:hint="eastAsia"/>
        </w:rPr>
        <w:t>land</w:t>
      </w:r>
      <w:r w:rsidR="00CB2720">
        <w:t xml:space="preserve"> use</w:t>
      </w:r>
      <w:r>
        <w:rPr>
          <w:rFonts w:hint="eastAsia"/>
        </w:rPr>
        <w:t xml:space="preserve"> based on customary tenure without </w:t>
      </w:r>
      <w:r w:rsidR="00CB2720">
        <w:t>the registration of</w:t>
      </w:r>
      <w:r w:rsidR="00CB2720">
        <w:rPr>
          <w:rFonts w:hint="eastAsia"/>
        </w:rPr>
        <w:t xml:space="preserve"> </w:t>
      </w:r>
      <w:r>
        <w:rPr>
          <w:rFonts w:hint="eastAsia"/>
        </w:rPr>
        <w:t xml:space="preserve">DUAT.  </w:t>
      </w:r>
      <w:r w:rsidR="00A81AEB">
        <w:t>The hasty promotion of land registration</w:t>
      </w:r>
      <w:r w:rsidR="00CB3D41">
        <w:t xml:space="preserve"> </w:t>
      </w:r>
      <w:r w:rsidR="00A81AEB">
        <w:t xml:space="preserve">risks limiting </w:t>
      </w:r>
      <w:r>
        <w:rPr>
          <w:rFonts w:hint="eastAsia"/>
        </w:rPr>
        <w:t xml:space="preserve">present and future land rights </w:t>
      </w:r>
      <w:r w:rsidR="00A81AEB">
        <w:t>for</w:t>
      </w:r>
      <w:r w:rsidR="00A81AEB">
        <w:rPr>
          <w:rFonts w:hint="eastAsia"/>
        </w:rPr>
        <w:t xml:space="preserve"> </w:t>
      </w:r>
      <w:r>
        <w:rPr>
          <w:rFonts w:hint="eastAsia"/>
        </w:rPr>
        <w:t xml:space="preserve">farmers.  We </w:t>
      </w:r>
      <w:r w:rsidR="00A81AEB">
        <w:t>request</w:t>
      </w:r>
      <w:r w:rsidR="00A81AEB">
        <w:rPr>
          <w:rFonts w:hint="eastAsia"/>
        </w:rPr>
        <w:t xml:space="preserve"> </w:t>
      </w:r>
      <w:r w:rsidR="00A81AEB">
        <w:t xml:space="preserve">that farmers are provided support enabling them to fully uphold their rights to their land. </w:t>
      </w:r>
    </w:p>
    <w:p w:rsidR="00424803" w:rsidRPr="00B76DCD" w:rsidDel="00424803" w:rsidRDefault="00424803" w:rsidP="00424803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5125B9">
        <w:rPr>
          <w:sz w:val="22"/>
          <w:szCs w:val="22"/>
        </w:rPr>
        <w:t>Statement Signed By:</w:t>
      </w:r>
    </w:p>
    <w:p w:rsidR="005125B9" w:rsidRDefault="005125B9" w:rsidP="00424803">
      <w:pPr>
        <w:rPr>
          <w:sz w:val="22"/>
          <w:szCs w:val="22"/>
        </w:rPr>
      </w:pPr>
      <w:r>
        <w:rPr>
          <w:sz w:val="22"/>
          <w:szCs w:val="22"/>
        </w:rPr>
        <w:t>ATTAC Japan</w:t>
      </w:r>
    </w:p>
    <w:p w:rsidR="005125B9" w:rsidRPr="00B76DCD" w:rsidRDefault="005125B9" w:rsidP="005125B9">
      <w:pPr>
        <w:rPr>
          <w:sz w:val="22"/>
          <w:szCs w:val="22"/>
        </w:rPr>
      </w:pPr>
      <w:r>
        <w:rPr>
          <w:sz w:val="22"/>
          <w:szCs w:val="22"/>
        </w:rPr>
        <w:t>Citizens Concerned with the Development of Mozambique</w:t>
      </w:r>
    </w:p>
    <w:p w:rsidR="00E4373C" w:rsidRDefault="00424803" w:rsidP="00424803">
      <w:pPr>
        <w:rPr>
          <w:sz w:val="22"/>
          <w:szCs w:val="22"/>
        </w:rPr>
      </w:pPr>
      <w:r>
        <w:rPr>
          <w:sz w:val="22"/>
          <w:szCs w:val="22"/>
        </w:rPr>
        <w:t xml:space="preserve">Japan-Africa </w:t>
      </w:r>
      <w:r w:rsidR="00E4373C">
        <w:rPr>
          <w:sz w:val="22"/>
          <w:szCs w:val="22"/>
        </w:rPr>
        <w:t>Forum (AJF)</w:t>
      </w:r>
    </w:p>
    <w:p w:rsidR="005125B9" w:rsidRDefault="005125B9" w:rsidP="005125B9">
      <w:pPr>
        <w:rPr>
          <w:sz w:val="22"/>
          <w:szCs w:val="22"/>
        </w:rPr>
      </w:pPr>
      <w:r>
        <w:rPr>
          <w:sz w:val="22"/>
          <w:szCs w:val="22"/>
        </w:rPr>
        <w:t>Japan International Volunteer Center (JVC)</w:t>
      </w:r>
    </w:p>
    <w:p w:rsidR="00E4373C" w:rsidRDefault="00E4373C" w:rsidP="00424803">
      <w:pPr>
        <w:rPr>
          <w:sz w:val="22"/>
          <w:szCs w:val="22"/>
        </w:rPr>
      </w:pPr>
      <w:r>
        <w:rPr>
          <w:sz w:val="22"/>
          <w:szCs w:val="22"/>
        </w:rPr>
        <w:t xml:space="preserve">Oxfam Japan </w:t>
      </w:r>
    </w:p>
    <w:p w:rsidR="00E4373C" w:rsidRDefault="00E4373C" w:rsidP="00424803">
      <w:pPr>
        <w:rPr>
          <w:sz w:val="22"/>
          <w:szCs w:val="22"/>
        </w:rPr>
      </w:pPr>
    </w:p>
    <w:p w:rsidR="00164184" w:rsidRPr="00B76DCD" w:rsidRDefault="005125B9">
      <w:pPr>
        <w:rPr>
          <w:sz w:val="22"/>
          <w:szCs w:val="22"/>
        </w:rPr>
      </w:pPr>
      <w:r>
        <w:rPr>
          <w:sz w:val="22"/>
          <w:szCs w:val="22"/>
        </w:rPr>
        <w:t>Statement Endorsed By:</w:t>
      </w:r>
    </w:p>
    <w:sectPr w:rsidR="00164184" w:rsidRPr="00B76DCD" w:rsidSect="00B76DC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EE" w:rsidRDefault="006B27EE" w:rsidP="00470594">
      <w:r>
        <w:separator/>
      </w:r>
    </w:p>
  </w:endnote>
  <w:endnote w:type="continuationSeparator" w:id="0">
    <w:p w:rsidR="006B27EE" w:rsidRDefault="006B27EE" w:rsidP="0047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ヒラギノ角ゴ ProN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EE" w:rsidRDefault="006B27EE" w:rsidP="00470594">
      <w:r>
        <w:separator/>
      </w:r>
    </w:p>
  </w:footnote>
  <w:footnote w:type="continuationSeparator" w:id="0">
    <w:p w:rsidR="006B27EE" w:rsidRDefault="006B27EE" w:rsidP="00470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F62"/>
    <w:multiLevelType w:val="hybridMultilevel"/>
    <w:tmpl w:val="CE1A37EA"/>
    <w:lvl w:ilvl="0" w:tplc="694CF2B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0C0211"/>
    <w:multiLevelType w:val="hybridMultilevel"/>
    <w:tmpl w:val="B4F0F39C"/>
    <w:lvl w:ilvl="0" w:tplc="BB52DBE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DCD"/>
    <w:rsid w:val="00015967"/>
    <w:rsid w:val="00024AA5"/>
    <w:rsid w:val="00052971"/>
    <w:rsid w:val="0007467D"/>
    <w:rsid w:val="000808E9"/>
    <w:rsid w:val="000808F2"/>
    <w:rsid w:val="0008440C"/>
    <w:rsid w:val="000B33FA"/>
    <w:rsid w:val="000E6977"/>
    <w:rsid w:val="000E7373"/>
    <w:rsid w:val="00161F94"/>
    <w:rsid w:val="00164184"/>
    <w:rsid w:val="001C622F"/>
    <w:rsid w:val="001E4E3B"/>
    <w:rsid w:val="00234251"/>
    <w:rsid w:val="00252DC9"/>
    <w:rsid w:val="002624FE"/>
    <w:rsid w:val="002822C9"/>
    <w:rsid w:val="002A3E8B"/>
    <w:rsid w:val="003129E6"/>
    <w:rsid w:val="00322AA1"/>
    <w:rsid w:val="00340E5C"/>
    <w:rsid w:val="00340FD7"/>
    <w:rsid w:val="00353C15"/>
    <w:rsid w:val="003722CB"/>
    <w:rsid w:val="00381952"/>
    <w:rsid w:val="00391AA8"/>
    <w:rsid w:val="003955DA"/>
    <w:rsid w:val="003B2621"/>
    <w:rsid w:val="003C4F43"/>
    <w:rsid w:val="003E76E9"/>
    <w:rsid w:val="00424803"/>
    <w:rsid w:val="00444EF9"/>
    <w:rsid w:val="004452C7"/>
    <w:rsid w:val="00470594"/>
    <w:rsid w:val="00491ED1"/>
    <w:rsid w:val="005125B9"/>
    <w:rsid w:val="005C603A"/>
    <w:rsid w:val="00601FAC"/>
    <w:rsid w:val="006344E3"/>
    <w:rsid w:val="00646835"/>
    <w:rsid w:val="006575C2"/>
    <w:rsid w:val="00666381"/>
    <w:rsid w:val="00694992"/>
    <w:rsid w:val="006A5E71"/>
    <w:rsid w:val="006B0E0D"/>
    <w:rsid w:val="006B27EE"/>
    <w:rsid w:val="006E0BA5"/>
    <w:rsid w:val="006F4A11"/>
    <w:rsid w:val="00704A18"/>
    <w:rsid w:val="0073736D"/>
    <w:rsid w:val="00753D1E"/>
    <w:rsid w:val="007744D4"/>
    <w:rsid w:val="007B3DB3"/>
    <w:rsid w:val="007D07D1"/>
    <w:rsid w:val="007F47B7"/>
    <w:rsid w:val="0082476C"/>
    <w:rsid w:val="008B2B97"/>
    <w:rsid w:val="008B7399"/>
    <w:rsid w:val="008C4092"/>
    <w:rsid w:val="008D4BD4"/>
    <w:rsid w:val="008E44F1"/>
    <w:rsid w:val="00942B38"/>
    <w:rsid w:val="009A035E"/>
    <w:rsid w:val="009C2946"/>
    <w:rsid w:val="00A61A02"/>
    <w:rsid w:val="00A81AEB"/>
    <w:rsid w:val="00A92B5B"/>
    <w:rsid w:val="00AB250F"/>
    <w:rsid w:val="00B0647D"/>
    <w:rsid w:val="00B31E45"/>
    <w:rsid w:val="00B7627E"/>
    <w:rsid w:val="00B76DCD"/>
    <w:rsid w:val="00B87BA6"/>
    <w:rsid w:val="00B92514"/>
    <w:rsid w:val="00B9366C"/>
    <w:rsid w:val="00B954B1"/>
    <w:rsid w:val="00BB7710"/>
    <w:rsid w:val="00C24755"/>
    <w:rsid w:val="00C26277"/>
    <w:rsid w:val="00C56B40"/>
    <w:rsid w:val="00C87AEB"/>
    <w:rsid w:val="00C973DE"/>
    <w:rsid w:val="00CB2720"/>
    <w:rsid w:val="00CB3D41"/>
    <w:rsid w:val="00CB459C"/>
    <w:rsid w:val="00CC31D0"/>
    <w:rsid w:val="00D03F1B"/>
    <w:rsid w:val="00D22649"/>
    <w:rsid w:val="00D262CA"/>
    <w:rsid w:val="00D3119C"/>
    <w:rsid w:val="00DA5B78"/>
    <w:rsid w:val="00DC1589"/>
    <w:rsid w:val="00DE723D"/>
    <w:rsid w:val="00DF73A2"/>
    <w:rsid w:val="00E002B5"/>
    <w:rsid w:val="00E4373C"/>
    <w:rsid w:val="00E633C5"/>
    <w:rsid w:val="00E67D87"/>
    <w:rsid w:val="00F027BE"/>
    <w:rsid w:val="00F04F00"/>
    <w:rsid w:val="00F06BAF"/>
    <w:rsid w:val="00F56270"/>
    <w:rsid w:val="00F6441B"/>
    <w:rsid w:val="00F8187E"/>
    <w:rsid w:val="00FA1D9C"/>
    <w:rsid w:val="00FB44AE"/>
    <w:rsid w:val="00FC1F30"/>
    <w:rsid w:val="00FD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D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1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F73A2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unhideWhenUsed/>
    <w:rsid w:val="0047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5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0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5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D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1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F73A2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unhideWhenUsed/>
    <w:rsid w:val="0047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59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0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5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Emergency Statement about ProSAVANA-JBM, </vt:lpstr>
    </vt:vector>
  </TitlesOfParts>
  <Company>Toshiba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Statement about ProSAVANA-JBM,</dc:title>
  <dc:creator>茂住 衛</dc:creator>
  <cp:lastModifiedBy>Rei Suzuki</cp:lastModifiedBy>
  <cp:revision>2</cp:revision>
  <cp:lastPrinted>2013-11-07T04:53:00Z</cp:lastPrinted>
  <dcterms:created xsi:type="dcterms:W3CDTF">2014-06-14T08:10:00Z</dcterms:created>
  <dcterms:modified xsi:type="dcterms:W3CDTF">2014-06-14T08:10:00Z</dcterms:modified>
</cp:coreProperties>
</file>